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5A" w:rsidRDefault="00CC5C5A" w:rsidP="00CC5C5A">
      <w:pPr>
        <w:spacing w:line="360" w:lineRule="auto"/>
        <w:jc w:val="both"/>
        <w:rPr>
          <w:rFonts w:ascii="Arial" w:hAnsi="Arial" w:cs="Arial"/>
          <w:b/>
        </w:rPr>
      </w:pPr>
      <w:r w:rsidRPr="00E96D6B">
        <w:rPr>
          <w:rFonts w:ascii="Arial" w:hAnsi="Arial" w:cs="Arial"/>
          <w:b/>
        </w:rPr>
        <w:t>MOSiR.0030</w:t>
      </w:r>
      <w:r>
        <w:rPr>
          <w:rFonts w:ascii="Arial" w:hAnsi="Arial" w:cs="Arial"/>
          <w:b/>
        </w:rPr>
        <w:t>.9.</w:t>
      </w:r>
      <w:r w:rsidRPr="00E96D6B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E96D6B">
        <w:rPr>
          <w:rFonts w:ascii="Arial" w:hAnsi="Arial" w:cs="Arial"/>
          <w:b/>
        </w:rPr>
        <w:t>Wolsztyn,</w:t>
      </w:r>
      <w:r>
        <w:rPr>
          <w:rFonts w:ascii="Arial" w:hAnsi="Arial" w:cs="Arial"/>
          <w:b/>
        </w:rPr>
        <w:t xml:space="preserve"> 15 kwietnia</w:t>
      </w:r>
      <w:r w:rsidRPr="00E96D6B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 r.</w:t>
      </w:r>
    </w:p>
    <w:p w:rsidR="00CC5C5A" w:rsidRDefault="00CC5C5A" w:rsidP="00CC5C5A">
      <w:pPr>
        <w:spacing w:line="360" w:lineRule="auto"/>
        <w:jc w:val="center"/>
        <w:rPr>
          <w:rFonts w:ascii="Arial" w:hAnsi="Arial" w:cs="Arial"/>
          <w:b/>
        </w:rPr>
      </w:pPr>
    </w:p>
    <w:p w:rsidR="00CC5C5A" w:rsidRPr="00E96D6B" w:rsidRDefault="00CC5C5A" w:rsidP="00CC5C5A">
      <w:pPr>
        <w:spacing w:line="360" w:lineRule="auto"/>
        <w:jc w:val="center"/>
        <w:rPr>
          <w:rFonts w:ascii="Arial" w:hAnsi="Arial" w:cs="Arial"/>
          <w:b/>
        </w:rPr>
      </w:pPr>
      <w:r w:rsidRPr="00E96D6B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>9.</w:t>
      </w:r>
      <w:r w:rsidRPr="009D6DD5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:rsidR="00CC5C5A" w:rsidRPr="00E96D6B" w:rsidRDefault="00CC5C5A" w:rsidP="00CC5C5A">
      <w:pPr>
        <w:spacing w:line="360" w:lineRule="auto"/>
        <w:jc w:val="center"/>
        <w:rPr>
          <w:rFonts w:ascii="Arial" w:hAnsi="Arial" w:cs="Arial"/>
          <w:b/>
        </w:rPr>
      </w:pPr>
      <w:r w:rsidRPr="00E96D6B">
        <w:rPr>
          <w:rFonts w:ascii="Arial" w:hAnsi="Arial" w:cs="Arial"/>
          <w:b/>
        </w:rPr>
        <w:t>DYREKTORA</w:t>
      </w:r>
    </w:p>
    <w:p w:rsidR="00CC5C5A" w:rsidRPr="00E96D6B" w:rsidRDefault="00CC5C5A" w:rsidP="00CC5C5A">
      <w:pPr>
        <w:spacing w:line="360" w:lineRule="auto"/>
        <w:jc w:val="center"/>
        <w:rPr>
          <w:rFonts w:ascii="Arial" w:hAnsi="Arial" w:cs="Arial"/>
          <w:b/>
        </w:rPr>
      </w:pPr>
      <w:r w:rsidRPr="00E96D6B">
        <w:rPr>
          <w:rFonts w:ascii="Arial" w:hAnsi="Arial" w:cs="Arial"/>
          <w:b/>
        </w:rPr>
        <w:t>MIEJSKIEGO OŚRODKA SPORTU I REKREACJI W WOLSZTYNIE</w:t>
      </w:r>
    </w:p>
    <w:p w:rsidR="00CC5C5A" w:rsidRPr="00E96D6B" w:rsidRDefault="00CC5C5A" w:rsidP="00CC5C5A">
      <w:pPr>
        <w:spacing w:line="360" w:lineRule="auto"/>
        <w:jc w:val="center"/>
        <w:rPr>
          <w:rFonts w:ascii="Arial" w:hAnsi="Arial" w:cs="Arial"/>
          <w:b/>
        </w:rPr>
      </w:pPr>
      <w:r w:rsidRPr="00E96D6B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 xml:space="preserve"> 15 KWIETNIA</w:t>
      </w:r>
      <w:r w:rsidRPr="00E96D6B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E96D6B">
        <w:rPr>
          <w:rFonts w:ascii="Arial" w:hAnsi="Arial" w:cs="Arial"/>
          <w:b/>
        </w:rPr>
        <w:t xml:space="preserve"> ROKU</w:t>
      </w:r>
    </w:p>
    <w:p w:rsidR="00CC5C5A" w:rsidRPr="00E96D6B" w:rsidRDefault="00CC5C5A" w:rsidP="00CC5C5A">
      <w:pPr>
        <w:spacing w:line="360" w:lineRule="auto"/>
        <w:jc w:val="center"/>
        <w:rPr>
          <w:rFonts w:ascii="Arial" w:hAnsi="Arial" w:cs="Arial"/>
          <w:b/>
        </w:rPr>
      </w:pPr>
    </w:p>
    <w:p w:rsidR="00CC5C5A" w:rsidRPr="00BA31A3" w:rsidRDefault="00CC5C5A" w:rsidP="00CC5C5A">
      <w:pPr>
        <w:pStyle w:val="Standard"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C5C5A" w:rsidRPr="00BA31A3" w:rsidRDefault="00CC5C5A" w:rsidP="00CC5C5A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>w sprawie wprowadzenia Instrukcji kancelaryjnej, Jednolitego rzeczowego wykazu akt oraz Instrukcji organizacji i zakresu działania składnicy akt</w:t>
      </w:r>
      <w:r>
        <w:rPr>
          <w:rFonts w:ascii="Arial" w:hAnsi="Arial" w:cs="Arial"/>
          <w:b/>
          <w:sz w:val="24"/>
          <w:szCs w:val="24"/>
        </w:rPr>
        <w:t>.</w:t>
      </w:r>
    </w:p>
    <w:p w:rsidR="00CC5C5A" w:rsidRPr="00BA31A3" w:rsidRDefault="00CC5C5A" w:rsidP="00CC5C5A">
      <w:pPr>
        <w:pStyle w:val="Standard"/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CC5C5A" w:rsidRPr="00BA31A3" w:rsidRDefault="00CC5C5A" w:rsidP="00CC5C5A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1A3">
        <w:rPr>
          <w:rFonts w:ascii="Arial" w:hAnsi="Arial" w:cs="Arial"/>
          <w:sz w:val="24"/>
          <w:szCs w:val="24"/>
        </w:rPr>
        <w:tab/>
        <w:t>Na podstawie art. 6 ust. 2 ustawy z dnia 14 lipca 1983 r. o narodowym zasobie archiwalnym i archiwach zarządzam, co następuje:</w:t>
      </w:r>
    </w:p>
    <w:p w:rsidR="00CC5C5A" w:rsidRPr="00BA31A3" w:rsidRDefault="00CC5C5A" w:rsidP="00CC5C5A">
      <w:pPr>
        <w:pStyle w:val="Standard"/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C5C5A" w:rsidRPr="00BA31A3" w:rsidRDefault="00CC5C5A" w:rsidP="00CC5C5A">
      <w:pPr>
        <w:pStyle w:val="Standard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>§ 1</w:t>
      </w:r>
    </w:p>
    <w:p w:rsidR="00CC5C5A" w:rsidRPr="00BA31A3" w:rsidRDefault="00CC5C5A" w:rsidP="00CC5C5A">
      <w:pPr>
        <w:pStyle w:val="Standard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 xml:space="preserve">Wprowadzam do stosowania w Miejskim Ośrodku Sportu i Rekreacji </w:t>
      </w:r>
      <w:r>
        <w:rPr>
          <w:rFonts w:ascii="Arial" w:hAnsi="Arial" w:cs="Arial"/>
          <w:b/>
          <w:sz w:val="24"/>
          <w:szCs w:val="24"/>
        </w:rPr>
        <w:br/>
      </w:r>
      <w:r w:rsidRPr="00BA31A3">
        <w:rPr>
          <w:rFonts w:ascii="Arial" w:hAnsi="Arial" w:cs="Arial"/>
          <w:b/>
          <w:sz w:val="24"/>
          <w:szCs w:val="24"/>
        </w:rPr>
        <w:t xml:space="preserve">w Wolsztynie </w:t>
      </w:r>
    </w:p>
    <w:p w:rsidR="00CC5C5A" w:rsidRDefault="00CC5C5A" w:rsidP="00CC5C5A">
      <w:pPr>
        <w:pStyle w:val="Standard"/>
        <w:numPr>
          <w:ilvl w:val="0"/>
          <w:numId w:val="1"/>
        </w:numPr>
        <w:tabs>
          <w:tab w:val="left" w:pos="5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>Instrukcję kancelaryjną</w:t>
      </w:r>
      <w:r w:rsidRPr="00BA31A3">
        <w:rPr>
          <w:rFonts w:ascii="Arial" w:hAnsi="Arial" w:cs="Arial"/>
          <w:sz w:val="24"/>
          <w:szCs w:val="24"/>
        </w:rPr>
        <w:t>, określającą szczegółowe zasady i tryb wykonywania czynności kancelaryjnych, stanowiącą załącznik n</w:t>
      </w:r>
      <w:r>
        <w:rPr>
          <w:rFonts w:ascii="Arial" w:hAnsi="Arial" w:cs="Arial"/>
          <w:sz w:val="24"/>
          <w:szCs w:val="24"/>
        </w:rPr>
        <w:t>r 1 do niniejszego  zarządzenia.</w:t>
      </w:r>
    </w:p>
    <w:p w:rsidR="00CC5C5A" w:rsidRDefault="00CC5C5A" w:rsidP="00CC5C5A">
      <w:pPr>
        <w:pStyle w:val="Standard"/>
        <w:numPr>
          <w:ilvl w:val="0"/>
          <w:numId w:val="1"/>
        </w:numPr>
        <w:tabs>
          <w:tab w:val="left" w:pos="5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>Jednolity rzeczowy wykaz akt</w:t>
      </w:r>
      <w:r w:rsidRPr="00BA31A3">
        <w:rPr>
          <w:rFonts w:ascii="Arial" w:hAnsi="Arial" w:cs="Arial"/>
          <w:sz w:val="24"/>
          <w:szCs w:val="24"/>
        </w:rPr>
        <w:t>, na podstawie którego dokumentacja powstająca</w:t>
      </w:r>
      <w:r>
        <w:rPr>
          <w:rFonts w:ascii="Arial" w:hAnsi="Arial" w:cs="Arial"/>
          <w:sz w:val="24"/>
          <w:szCs w:val="24"/>
        </w:rPr>
        <w:br/>
      </w:r>
      <w:r w:rsidRPr="00BA31A3">
        <w:rPr>
          <w:rFonts w:ascii="Arial" w:hAnsi="Arial" w:cs="Arial"/>
          <w:sz w:val="24"/>
          <w:szCs w:val="24"/>
        </w:rPr>
        <w:t xml:space="preserve"> i wpływająca do jednostki jest klasyfikowana i kwalifikowana przez oznaczanie, rejestrację i włączanie w akta spraw albo jej grupowanie (jako dokumentacji nietworzącej akt spraw), stanowiący załącznik </w:t>
      </w:r>
      <w:r>
        <w:rPr>
          <w:rFonts w:ascii="Arial" w:hAnsi="Arial" w:cs="Arial"/>
          <w:sz w:val="24"/>
          <w:szCs w:val="24"/>
        </w:rPr>
        <w:t>nr 2 do niniejszego zarządzenia.</w:t>
      </w:r>
    </w:p>
    <w:p w:rsidR="00CC5C5A" w:rsidRPr="00EF78D1" w:rsidRDefault="00CC5C5A" w:rsidP="00CC5C5A">
      <w:pPr>
        <w:pStyle w:val="Standard"/>
        <w:numPr>
          <w:ilvl w:val="0"/>
          <w:numId w:val="1"/>
        </w:numPr>
        <w:tabs>
          <w:tab w:val="left" w:pos="5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 xml:space="preserve"> Instrukcję archiwalną</w:t>
      </w:r>
      <w:r w:rsidRPr="00BA31A3">
        <w:rPr>
          <w:rFonts w:ascii="Arial" w:hAnsi="Arial" w:cs="Arial"/>
          <w:sz w:val="24"/>
          <w:szCs w:val="24"/>
        </w:rPr>
        <w:t xml:space="preserve"> określającą organizację i zakres działania składnicy akt oraz szczegółowe zasady i tryb postępowania z dokumentacją w składnicy akt, stanowiącą załącznik nr 3 do niniejszego zarządzenia.</w:t>
      </w:r>
    </w:p>
    <w:p w:rsidR="00CC5C5A" w:rsidRPr="00BA31A3" w:rsidRDefault="00CC5C5A" w:rsidP="00CC5C5A">
      <w:pPr>
        <w:pStyle w:val="Standard"/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>§ 2</w:t>
      </w:r>
    </w:p>
    <w:p w:rsidR="00CC5C5A" w:rsidRPr="00EF78D1" w:rsidRDefault="00CC5C5A" w:rsidP="00CC5C5A">
      <w:pPr>
        <w:pStyle w:val="Standard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31A3">
        <w:rPr>
          <w:rFonts w:ascii="Arial" w:hAnsi="Arial" w:cs="Arial"/>
          <w:sz w:val="24"/>
          <w:szCs w:val="24"/>
        </w:rPr>
        <w:t>Dokumentacja wytworzona i zgromadzona w jednostce przed dniem wejścia w życie niniejszego zarządzenia, podlega ponownej kwalifikacji do kategorii archiwalnych zgodnie z jednolitym rzeczowym wykazem akt, o którym mowa w § 1 pkt 2.</w:t>
      </w:r>
    </w:p>
    <w:p w:rsidR="00CC5C5A" w:rsidRPr="00BA31A3" w:rsidRDefault="00CC5C5A" w:rsidP="00CC5C5A">
      <w:pPr>
        <w:pStyle w:val="Standard"/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>§ 3</w:t>
      </w:r>
    </w:p>
    <w:p w:rsidR="00CC5C5A" w:rsidRPr="00BA31A3" w:rsidRDefault="00CC5C5A" w:rsidP="00CC5C5A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31A3">
        <w:rPr>
          <w:rFonts w:ascii="Arial" w:hAnsi="Arial" w:cs="Arial"/>
          <w:sz w:val="24"/>
          <w:szCs w:val="24"/>
        </w:rPr>
        <w:t>Dokumentacja, która przed dniem wejścia w życie zarządzenia nie została zakwalifikowana do odpowiednich kategorii archiwalnych, jest kwalifikowana na podstawie jednolitego rzeczowego wykazu akt stanowiącego załącznik do niniejszego zarządzenia.</w:t>
      </w:r>
    </w:p>
    <w:p w:rsidR="00CC5C5A" w:rsidRPr="00BA31A3" w:rsidRDefault="00CC5C5A" w:rsidP="00CC5C5A">
      <w:pPr>
        <w:pStyle w:val="Standard"/>
        <w:spacing w:line="360" w:lineRule="auto"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:rsidR="00CC5C5A" w:rsidRDefault="00CC5C5A" w:rsidP="00CC5C5A">
      <w:pPr>
        <w:pStyle w:val="Standard"/>
        <w:spacing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:rsidR="00CC5C5A" w:rsidRPr="00BA31A3" w:rsidRDefault="00CC5C5A" w:rsidP="00CC5C5A">
      <w:pPr>
        <w:pStyle w:val="Standard"/>
        <w:spacing w:line="36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BA31A3">
        <w:rPr>
          <w:rFonts w:ascii="Arial" w:hAnsi="Arial" w:cs="Arial"/>
          <w:b/>
          <w:sz w:val="24"/>
          <w:szCs w:val="24"/>
        </w:rPr>
        <w:t>§ 4</w:t>
      </w:r>
    </w:p>
    <w:p w:rsidR="00CC5C5A" w:rsidRPr="00BA31A3" w:rsidRDefault="00CC5C5A" w:rsidP="00CC5C5A">
      <w:pPr>
        <w:pStyle w:val="Standard"/>
        <w:spacing w:line="360" w:lineRule="auto"/>
        <w:jc w:val="both"/>
        <w:rPr>
          <w:rFonts w:ascii="Arial" w:hAnsi="Arial" w:cs="Arial"/>
          <w:sz w:val="24"/>
        </w:rPr>
      </w:pPr>
      <w:r w:rsidRPr="00BA31A3">
        <w:rPr>
          <w:rFonts w:ascii="Arial" w:hAnsi="Arial" w:cs="Arial"/>
          <w:sz w:val="24"/>
          <w:szCs w:val="24"/>
        </w:rPr>
        <w:t xml:space="preserve">Sprawy wszczęte, a nie zakończone do dnia wejścia w życie niniejszego zarządzenia, </w:t>
      </w:r>
      <w:r w:rsidRPr="00BA31A3">
        <w:rPr>
          <w:rFonts w:ascii="Arial" w:hAnsi="Arial" w:cs="Arial"/>
          <w:sz w:val="24"/>
        </w:rPr>
        <w:t>prowadzone są do czasu zakończenia pod dotychczasowym znakiem sprawy.</w:t>
      </w:r>
    </w:p>
    <w:p w:rsidR="00CC5C5A" w:rsidRPr="00BA31A3" w:rsidRDefault="00CC5C5A" w:rsidP="00CC5C5A">
      <w:pPr>
        <w:pStyle w:val="Standard"/>
        <w:spacing w:line="360" w:lineRule="auto"/>
        <w:ind w:firstLine="426"/>
        <w:jc w:val="center"/>
        <w:rPr>
          <w:rFonts w:ascii="Arial" w:hAnsi="Arial" w:cs="Arial"/>
          <w:b/>
          <w:sz w:val="24"/>
        </w:rPr>
      </w:pPr>
      <w:r w:rsidRPr="00BA31A3">
        <w:rPr>
          <w:rFonts w:ascii="Arial" w:hAnsi="Arial" w:cs="Arial"/>
          <w:b/>
          <w:sz w:val="24"/>
        </w:rPr>
        <w:t>§ 5</w:t>
      </w:r>
    </w:p>
    <w:p w:rsidR="00CC5C5A" w:rsidRPr="00EF78D1" w:rsidRDefault="00CC5C5A" w:rsidP="00CC5C5A">
      <w:pPr>
        <w:pStyle w:val="Standard"/>
        <w:spacing w:line="360" w:lineRule="auto"/>
        <w:jc w:val="both"/>
        <w:rPr>
          <w:rFonts w:ascii="Arial" w:hAnsi="Arial" w:cs="Arial"/>
          <w:sz w:val="24"/>
        </w:rPr>
      </w:pPr>
      <w:r w:rsidRPr="00BA31A3">
        <w:rPr>
          <w:rFonts w:ascii="Arial" w:hAnsi="Arial" w:cs="Arial"/>
          <w:sz w:val="24"/>
        </w:rPr>
        <w:t>Zobowiązuję wszystkich pracowników do szczegółowego zapoznania się z zasadami kancelaryjnymi określonymi w  § 1  i bezwzględnego ich przestrzegania.</w:t>
      </w:r>
    </w:p>
    <w:p w:rsidR="00CC5C5A" w:rsidRPr="00BA31A3" w:rsidRDefault="00CC5C5A" w:rsidP="00CC5C5A">
      <w:pPr>
        <w:pStyle w:val="Standard"/>
        <w:spacing w:line="360" w:lineRule="auto"/>
        <w:ind w:firstLine="426"/>
        <w:jc w:val="center"/>
        <w:rPr>
          <w:rFonts w:ascii="Arial" w:hAnsi="Arial" w:cs="Arial"/>
        </w:rPr>
      </w:pPr>
      <w:r w:rsidRPr="00BA31A3">
        <w:rPr>
          <w:rFonts w:ascii="Arial" w:hAnsi="Arial" w:cs="Arial"/>
          <w:b/>
          <w:sz w:val="24"/>
        </w:rPr>
        <w:t>§ 6</w:t>
      </w:r>
    </w:p>
    <w:p w:rsidR="00CC5C5A" w:rsidRPr="00BA31A3" w:rsidRDefault="00CC5C5A" w:rsidP="00CC5C5A">
      <w:pPr>
        <w:pStyle w:val="Standard"/>
        <w:spacing w:line="360" w:lineRule="auto"/>
        <w:rPr>
          <w:rFonts w:ascii="Arial" w:hAnsi="Arial" w:cs="Arial"/>
        </w:rPr>
      </w:pPr>
      <w:r w:rsidRPr="00BA31A3">
        <w:rPr>
          <w:rFonts w:ascii="Arial" w:hAnsi="Arial" w:cs="Arial"/>
          <w:sz w:val="24"/>
        </w:rPr>
        <w:t>Zarządzenie wchodzi w życie z dniem uzgodnienia z Dyrektorem Archiwum Państwowego w Zielonej Górze.</w:t>
      </w:r>
    </w:p>
    <w:p w:rsidR="00CC5C5A" w:rsidRPr="00BA31A3" w:rsidRDefault="00CC5C5A" w:rsidP="00CC5C5A">
      <w:pPr>
        <w:pStyle w:val="Standard"/>
        <w:spacing w:line="360" w:lineRule="auto"/>
        <w:rPr>
          <w:rFonts w:ascii="Arial" w:eastAsia="Calibri" w:hAnsi="Arial" w:cs="Arial"/>
        </w:rPr>
      </w:pPr>
    </w:p>
    <w:p w:rsidR="00CC5C5A" w:rsidRPr="00BA31A3" w:rsidRDefault="00CC5C5A" w:rsidP="00CC5C5A">
      <w:pPr>
        <w:pStyle w:val="Standard"/>
        <w:spacing w:line="360" w:lineRule="auto"/>
        <w:rPr>
          <w:rFonts w:ascii="Arial" w:eastAsia="Calibri" w:hAnsi="Arial" w:cs="Arial"/>
        </w:rPr>
      </w:pPr>
    </w:p>
    <w:p w:rsidR="004F0DB3" w:rsidRDefault="004F0DB3" w:rsidP="004F0DB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Dyrektor MOSiR w Wolsztynie</w:t>
      </w:r>
    </w:p>
    <w:p w:rsidR="004F0DB3" w:rsidRDefault="004F0DB3" w:rsidP="004F0DB3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/-/ Jarosław Inda</w:t>
      </w:r>
    </w:p>
    <w:p w:rsidR="00CC5C5A" w:rsidRDefault="00CC5C5A" w:rsidP="00CC5C5A">
      <w:pPr>
        <w:pStyle w:val="Standard"/>
        <w:spacing w:line="360" w:lineRule="auto"/>
        <w:rPr>
          <w:rFonts w:ascii="Arial" w:eastAsia="Calibri" w:hAnsi="Arial" w:cs="Arial"/>
        </w:rPr>
      </w:pPr>
    </w:p>
    <w:p w:rsidR="00CC5C5A" w:rsidRDefault="00CC5C5A" w:rsidP="00CC5C5A">
      <w:pPr>
        <w:pStyle w:val="Standard"/>
        <w:spacing w:line="360" w:lineRule="auto"/>
        <w:rPr>
          <w:rFonts w:ascii="Arial" w:eastAsia="Calibri" w:hAnsi="Arial" w:cs="Arial"/>
        </w:rPr>
      </w:pPr>
    </w:p>
    <w:p w:rsidR="00CC5C5A" w:rsidRDefault="00CC5C5A" w:rsidP="00CC5C5A">
      <w:pPr>
        <w:pStyle w:val="Standard"/>
        <w:spacing w:line="360" w:lineRule="auto"/>
        <w:rPr>
          <w:rFonts w:ascii="Arial" w:eastAsia="Calibri" w:hAnsi="Arial" w:cs="Arial"/>
        </w:rPr>
      </w:pPr>
    </w:p>
    <w:p w:rsidR="00CC5C5A" w:rsidRPr="00BA31A3" w:rsidRDefault="00CC5C5A" w:rsidP="00CC5C5A">
      <w:pPr>
        <w:pStyle w:val="Standard"/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CC5C5A" w:rsidRPr="00BA31A3" w:rsidRDefault="00CC5C5A" w:rsidP="00CC5C5A">
      <w:pPr>
        <w:pStyle w:val="Standard"/>
        <w:spacing w:line="360" w:lineRule="auto"/>
        <w:rPr>
          <w:rFonts w:ascii="Arial" w:eastAsia="Calibri" w:hAnsi="Arial" w:cs="Arial"/>
          <w:sz w:val="24"/>
          <w:szCs w:val="24"/>
        </w:rPr>
      </w:pPr>
      <w:r w:rsidRPr="00BA31A3">
        <w:rPr>
          <w:rFonts w:ascii="Arial" w:eastAsia="Calibri" w:hAnsi="Arial" w:cs="Arial"/>
          <w:sz w:val="24"/>
          <w:szCs w:val="24"/>
        </w:rPr>
        <w:t>Przygotowała:</w:t>
      </w:r>
    </w:p>
    <w:p w:rsidR="00CC5C5A" w:rsidRPr="00BA31A3" w:rsidRDefault="00CC5C5A" w:rsidP="00CC5C5A">
      <w:pPr>
        <w:pStyle w:val="Standard"/>
        <w:spacing w:line="360" w:lineRule="auto"/>
        <w:rPr>
          <w:rFonts w:ascii="Arial" w:eastAsia="Calibri" w:hAnsi="Arial" w:cs="Arial"/>
          <w:sz w:val="24"/>
          <w:szCs w:val="24"/>
        </w:rPr>
      </w:pPr>
      <w:r w:rsidRPr="00BA31A3">
        <w:rPr>
          <w:rFonts w:ascii="Arial" w:eastAsia="Calibri" w:hAnsi="Arial" w:cs="Arial"/>
          <w:sz w:val="24"/>
          <w:szCs w:val="24"/>
        </w:rPr>
        <w:t>Ilona Lisiewicz</w:t>
      </w:r>
    </w:p>
    <w:p w:rsidR="00565538" w:rsidRDefault="00565538"/>
    <w:sectPr w:rsidR="00565538" w:rsidSect="00293C8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847"/>
    <w:multiLevelType w:val="hybridMultilevel"/>
    <w:tmpl w:val="560EDA42"/>
    <w:lvl w:ilvl="0" w:tplc="BC00DA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C5C5A"/>
    <w:rsid w:val="000C0837"/>
    <w:rsid w:val="004F0DB3"/>
    <w:rsid w:val="00565538"/>
    <w:rsid w:val="00661834"/>
    <w:rsid w:val="007C4139"/>
    <w:rsid w:val="00845996"/>
    <w:rsid w:val="00AA4A5C"/>
    <w:rsid w:val="00AE53A7"/>
    <w:rsid w:val="00B854D7"/>
    <w:rsid w:val="00C24937"/>
    <w:rsid w:val="00CA0A97"/>
    <w:rsid w:val="00CC5C5A"/>
    <w:rsid w:val="00D651F2"/>
    <w:rsid w:val="00E7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C5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5C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4F0DB3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2026-04-15T06:47:00Z</dcterms:created>
  <dcterms:modified xsi:type="dcterms:W3CDTF">2026-04-15T06:49:00Z</dcterms:modified>
</cp:coreProperties>
</file>