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BD" w:rsidRPr="0036090A" w:rsidRDefault="003B31BD" w:rsidP="003B31BD">
      <w:pPr>
        <w:jc w:val="both"/>
        <w:rPr>
          <w:rFonts w:asciiTheme="minorHAnsi" w:hAnsiTheme="minorHAnsi" w:cstheme="minorHAnsi"/>
          <w:b/>
          <w:sz w:val="24"/>
          <w:szCs w:val="24"/>
        </w:rPr>
      </w:pPr>
      <w:r w:rsidRPr="0036090A">
        <w:rPr>
          <w:rFonts w:asciiTheme="minorHAnsi" w:hAnsiTheme="minorHAnsi" w:cstheme="minorHAnsi"/>
          <w:b/>
          <w:sz w:val="24"/>
          <w:szCs w:val="24"/>
        </w:rPr>
        <w:t>MOSiR.0030.</w:t>
      </w:r>
      <w:r>
        <w:rPr>
          <w:rFonts w:asciiTheme="minorHAnsi" w:hAnsiTheme="minorHAnsi" w:cstheme="minorHAnsi"/>
          <w:b/>
          <w:sz w:val="24"/>
          <w:szCs w:val="24"/>
        </w:rPr>
        <w:t>1</w:t>
      </w:r>
      <w:r w:rsidR="001756F8">
        <w:rPr>
          <w:rFonts w:asciiTheme="minorHAnsi" w:hAnsiTheme="minorHAnsi" w:cstheme="minorHAnsi"/>
          <w:b/>
          <w:sz w:val="24"/>
          <w:szCs w:val="24"/>
        </w:rPr>
        <w:t>2</w:t>
      </w:r>
      <w:r w:rsidRPr="0036090A">
        <w:rPr>
          <w:rFonts w:asciiTheme="minorHAnsi" w:hAnsiTheme="minorHAnsi" w:cstheme="minorHAnsi"/>
          <w:b/>
          <w:sz w:val="24"/>
          <w:szCs w:val="24"/>
        </w:rPr>
        <w:t>.2023</w:t>
      </w:r>
      <w:r w:rsidRPr="0036090A">
        <w:rPr>
          <w:rFonts w:asciiTheme="minorHAnsi" w:hAnsiTheme="minorHAnsi" w:cstheme="minorHAnsi"/>
          <w:b/>
          <w:sz w:val="24"/>
          <w:szCs w:val="24"/>
        </w:rPr>
        <w:tab/>
      </w:r>
      <w:r w:rsidRPr="0036090A">
        <w:rPr>
          <w:rFonts w:asciiTheme="minorHAnsi" w:hAnsiTheme="minorHAnsi" w:cstheme="minorHAnsi"/>
          <w:b/>
          <w:sz w:val="24"/>
          <w:szCs w:val="24"/>
        </w:rPr>
        <w:tab/>
      </w:r>
      <w:r w:rsidRPr="0036090A">
        <w:rPr>
          <w:rFonts w:asciiTheme="minorHAnsi" w:hAnsiTheme="minorHAnsi" w:cstheme="minorHAnsi"/>
          <w:b/>
          <w:sz w:val="24"/>
          <w:szCs w:val="24"/>
        </w:rPr>
        <w:tab/>
      </w:r>
      <w:r w:rsidRPr="0036090A">
        <w:rPr>
          <w:rFonts w:asciiTheme="minorHAnsi" w:hAnsiTheme="minorHAnsi" w:cstheme="minorHAnsi"/>
          <w:b/>
          <w:sz w:val="24"/>
          <w:szCs w:val="24"/>
        </w:rPr>
        <w:tab/>
        <w:t xml:space="preserve">          </w:t>
      </w:r>
      <w:r w:rsidRPr="0036090A">
        <w:rPr>
          <w:rFonts w:asciiTheme="minorHAnsi" w:hAnsiTheme="minorHAnsi" w:cstheme="minorHAnsi"/>
          <w:b/>
          <w:sz w:val="24"/>
          <w:szCs w:val="24"/>
        </w:rPr>
        <w:tab/>
        <w:t xml:space="preserve">    </w:t>
      </w:r>
      <w:r>
        <w:rPr>
          <w:rFonts w:asciiTheme="minorHAnsi" w:hAnsiTheme="minorHAnsi" w:cstheme="minorHAnsi"/>
          <w:b/>
          <w:sz w:val="24"/>
          <w:szCs w:val="24"/>
        </w:rPr>
        <w:tab/>
        <w:t xml:space="preserve">           </w:t>
      </w:r>
      <w:r w:rsidRPr="0036090A">
        <w:rPr>
          <w:rFonts w:asciiTheme="minorHAnsi" w:hAnsiTheme="minorHAnsi" w:cstheme="minorHAnsi"/>
          <w:b/>
          <w:sz w:val="24"/>
          <w:szCs w:val="24"/>
        </w:rPr>
        <w:t xml:space="preserve">Wolsztyn, 23 </w:t>
      </w:r>
      <w:r w:rsidR="00EA146B">
        <w:rPr>
          <w:rFonts w:asciiTheme="minorHAnsi" w:hAnsiTheme="minorHAnsi" w:cstheme="minorHAnsi"/>
          <w:b/>
          <w:sz w:val="24"/>
          <w:szCs w:val="24"/>
        </w:rPr>
        <w:t>maja</w:t>
      </w:r>
      <w:r w:rsidRPr="0036090A">
        <w:rPr>
          <w:rFonts w:asciiTheme="minorHAnsi" w:hAnsiTheme="minorHAnsi" w:cstheme="minorHAnsi"/>
          <w:b/>
          <w:sz w:val="24"/>
          <w:szCs w:val="24"/>
        </w:rPr>
        <w:t xml:space="preserve"> 2023 r.</w:t>
      </w:r>
    </w:p>
    <w:p w:rsidR="003B31BD" w:rsidRPr="0036090A" w:rsidRDefault="003B31BD" w:rsidP="003B31BD">
      <w:pPr>
        <w:jc w:val="center"/>
        <w:rPr>
          <w:rFonts w:asciiTheme="minorHAnsi" w:hAnsiTheme="minorHAnsi" w:cstheme="minorHAnsi"/>
          <w:b/>
          <w:sz w:val="24"/>
          <w:szCs w:val="24"/>
        </w:rPr>
      </w:pPr>
    </w:p>
    <w:p w:rsidR="003B31BD" w:rsidRPr="0036090A" w:rsidRDefault="003B31BD" w:rsidP="003B31BD">
      <w:pPr>
        <w:jc w:val="center"/>
        <w:rPr>
          <w:rFonts w:asciiTheme="minorHAnsi" w:hAnsiTheme="minorHAnsi" w:cstheme="minorHAnsi"/>
          <w:b/>
          <w:sz w:val="24"/>
          <w:szCs w:val="24"/>
        </w:rPr>
      </w:pPr>
      <w:r w:rsidRPr="0036090A">
        <w:rPr>
          <w:rFonts w:asciiTheme="minorHAnsi" w:hAnsiTheme="minorHAnsi" w:cstheme="minorHAnsi"/>
          <w:b/>
          <w:sz w:val="24"/>
          <w:szCs w:val="24"/>
        </w:rPr>
        <w:t xml:space="preserve">ZARZĄDZENIE NR </w:t>
      </w:r>
      <w:r w:rsidR="00EA146B">
        <w:rPr>
          <w:rFonts w:asciiTheme="minorHAnsi" w:hAnsiTheme="minorHAnsi" w:cstheme="minorHAnsi"/>
          <w:b/>
          <w:sz w:val="24"/>
          <w:szCs w:val="24"/>
        </w:rPr>
        <w:t>1</w:t>
      </w:r>
      <w:r w:rsidR="001756F8">
        <w:rPr>
          <w:rFonts w:asciiTheme="minorHAnsi" w:hAnsiTheme="minorHAnsi" w:cstheme="minorHAnsi"/>
          <w:b/>
          <w:sz w:val="24"/>
          <w:szCs w:val="24"/>
        </w:rPr>
        <w:t>2</w:t>
      </w:r>
      <w:r w:rsidRPr="0036090A">
        <w:rPr>
          <w:rFonts w:asciiTheme="minorHAnsi" w:hAnsiTheme="minorHAnsi" w:cstheme="minorHAnsi"/>
          <w:b/>
          <w:sz w:val="24"/>
          <w:szCs w:val="24"/>
        </w:rPr>
        <w:t>.2023</w:t>
      </w:r>
    </w:p>
    <w:p w:rsidR="003B31BD" w:rsidRPr="0036090A" w:rsidRDefault="003B31BD" w:rsidP="003B31BD">
      <w:pPr>
        <w:jc w:val="center"/>
        <w:rPr>
          <w:rFonts w:asciiTheme="minorHAnsi" w:hAnsiTheme="minorHAnsi" w:cstheme="minorHAnsi"/>
          <w:b/>
          <w:sz w:val="24"/>
          <w:szCs w:val="24"/>
        </w:rPr>
      </w:pPr>
      <w:r w:rsidRPr="0036090A">
        <w:rPr>
          <w:rFonts w:asciiTheme="minorHAnsi" w:hAnsiTheme="minorHAnsi" w:cstheme="minorHAnsi"/>
          <w:b/>
          <w:sz w:val="24"/>
          <w:szCs w:val="24"/>
        </w:rPr>
        <w:t>DYREKTORA</w:t>
      </w:r>
    </w:p>
    <w:p w:rsidR="003B31BD" w:rsidRPr="0036090A" w:rsidRDefault="003B31BD" w:rsidP="003B31BD">
      <w:pPr>
        <w:jc w:val="center"/>
        <w:rPr>
          <w:rFonts w:asciiTheme="minorHAnsi" w:hAnsiTheme="minorHAnsi" w:cstheme="minorHAnsi"/>
          <w:b/>
          <w:sz w:val="24"/>
          <w:szCs w:val="24"/>
        </w:rPr>
      </w:pPr>
      <w:r w:rsidRPr="0036090A">
        <w:rPr>
          <w:rFonts w:asciiTheme="minorHAnsi" w:hAnsiTheme="minorHAnsi" w:cstheme="minorHAnsi"/>
          <w:b/>
          <w:sz w:val="24"/>
          <w:szCs w:val="24"/>
        </w:rPr>
        <w:t>MIEJSKIEGO OŚRODKA SPORTU I REKREACJI W WOLSZTYNIE</w:t>
      </w:r>
    </w:p>
    <w:p w:rsidR="003B31BD" w:rsidRPr="0036090A" w:rsidRDefault="003B31BD" w:rsidP="003B31BD">
      <w:pPr>
        <w:jc w:val="center"/>
        <w:rPr>
          <w:rFonts w:asciiTheme="minorHAnsi" w:hAnsiTheme="minorHAnsi" w:cstheme="minorHAnsi"/>
          <w:b/>
          <w:sz w:val="24"/>
          <w:szCs w:val="24"/>
        </w:rPr>
      </w:pPr>
      <w:r w:rsidRPr="0036090A">
        <w:rPr>
          <w:rFonts w:asciiTheme="minorHAnsi" w:hAnsiTheme="minorHAnsi" w:cstheme="minorHAnsi"/>
          <w:b/>
          <w:sz w:val="24"/>
          <w:szCs w:val="24"/>
        </w:rPr>
        <w:t>Z DNIA 23 M</w:t>
      </w:r>
      <w:r w:rsidR="00EA146B">
        <w:rPr>
          <w:rFonts w:asciiTheme="minorHAnsi" w:hAnsiTheme="minorHAnsi" w:cstheme="minorHAnsi"/>
          <w:b/>
          <w:sz w:val="24"/>
          <w:szCs w:val="24"/>
        </w:rPr>
        <w:t>AJA</w:t>
      </w:r>
      <w:r w:rsidRPr="0036090A">
        <w:rPr>
          <w:rFonts w:asciiTheme="minorHAnsi" w:hAnsiTheme="minorHAnsi" w:cstheme="minorHAnsi"/>
          <w:b/>
          <w:sz w:val="24"/>
          <w:szCs w:val="24"/>
        </w:rPr>
        <w:t xml:space="preserve"> 2023 ROKU</w:t>
      </w:r>
    </w:p>
    <w:p w:rsidR="0075653F" w:rsidRDefault="0075653F" w:rsidP="003B31BD">
      <w:pPr>
        <w:spacing w:line="360" w:lineRule="auto"/>
        <w:jc w:val="both"/>
        <w:rPr>
          <w:rFonts w:asciiTheme="minorHAnsi" w:hAnsiTheme="minorHAnsi" w:cstheme="minorHAnsi"/>
          <w:b/>
          <w:sz w:val="24"/>
          <w:szCs w:val="24"/>
        </w:rPr>
      </w:pPr>
    </w:p>
    <w:p w:rsidR="003B31BD" w:rsidRDefault="003B31BD" w:rsidP="003B31BD">
      <w:pPr>
        <w:spacing w:line="360" w:lineRule="auto"/>
        <w:jc w:val="both"/>
        <w:rPr>
          <w:rFonts w:asciiTheme="minorHAnsi" w:hAnsiTheme="minorHAnsi" w:cstheme="minorHAnsi"/>
          <w:b/>
          <w:sz w:val="24"/>
          <w:szCs w:val="24"/>
        </w:rPr>
      </w:pPr>
      <w:r w:rsidRPr="0036090A">
        <w:rPr>
          <w:rFonts w:asciiTheme="minorHAnsi" w:hAnsiTheme="minorHAnsi" w:cstheme="minorHAnsi"/>
          <w:b/>
          <w:sz w:val="24"/>
          <w:szCs w:val="24"/>
        </w:rPr>
        <w:t xml:space="preserve">w sprawie </w:t>
      </w:r>
      <w:bookmarkStart w:id="0" w:name="_Hlk129265956"/>
      <w:r w:rsidR="008376FC">
        <w:rPr>
          <w:rFonts w:asciiTheme="minorHAnsi" w:hAnsiTheme="minorHAnsi" w:cstheme="minorHAnsi"/>
          <w:b/>
          <w:sz w:val="24"/>
          <w:szCs w:val="24"/>
        </w:rPr>
        <w:t>wprowadzenia</w:t>
      </w:r>
      <w:r w:rsidRPr="0036090A">
        <w:rPr>
          <w:rFonts w:asciiTheme="minorHAnsi" w:hAnsiTheme="minorHAnsi" w:cstheme="minorHAnsi"/>
          <w:b/>
          <w:sz w:val="24"/>
          <w:szCs w:val="24"/>
        </w:rPr>
        <w:t xml:space="preserve"> Regulaminu </w:t>
      </w:r>
      <w:bookmarkStart w:id="1" w:name="_Hlk129266125"/>
      <w:r w:rsidR="008376FC">
        <w:rPr>
          <w:rFonts w:asciiTheme="minorHAnsi" w:hAnsiTheme="minorHAnsi" w:cstheme="minorHAnsi"/>
          <w:b/>
          <w:sz w:val="24"/>
          <w:szCs w:val="24"/>
        </w:rPr>
        <w:t>funkcjonowania systemu monitoringu wizyjnego</w:t>
      </w:r>
      <w:r w:rsidRPr="0036090A">
        <w:rPr>
          <w:rFonts w:asciiTheme="minorHAnsi" w:hAnsiTheme="minorHAnsi" w:cstheme="minorHAnsi"/>
          <w:b/>
          <w:sz w:val="24"/>
          <w:szCs w:val="24"/>
        </w:rPr>
        <w:t xml:space="preserve"> </w:t>
      </w:r>
      <w:r w:rsidR="008376FC">
        <w:rPr>
          <w:rFonts w:asciiTheme="minorHAnsi" w:hAnsiTheme="minorHAnsi" w:cstheme="minorHAnsi"/>
          <w:b/>
          <w:sz w:val="24"/>
          <w:szCs w:val="24"/>
        </w:rPr>
        <w:br/>
      </w:r>
      <w:r w:rsidRPr="0036090A">
        <w:rPr>
          <w:rFonts w:asciiTheme="minorHAnsi" w:hAnsiTheme="minorHAnsi" w:cstheme="minorHAnsi"/>
          <w:b/>
          <w:sz w:val="24"/>
          <w:szCs w:val="24"/>
        </w:rPr>
        <w:t>w Miejskim Ośrodku Sportu i Rekreacji w Wolsztynie.</w:t>
      </w:r>
    </w:p>
    <w:bookmarkEnd w:id="0"/>
    <w:bookmarkEnd w:id="1"/>
    <w:p w:rsidR="003B31BD" w:rsidRPr="0036090A" w:rsidRDefault="0061608F" w:rsidP="003B31BD">
      <w:pPr>
        <w:spacing w:line="360" w:lineRule="auto"/>
        <w:ind w:firstLine="708"/>
        <w:jc w:val="both"/>
        <w:rPr>
          <w:rFonts w:asciiTheme="minorHAnsi" w:hAnsiTheme="minorHAnsi" w:cstheme="minorHAnsi"/>
          <w:b/>
          <w:sz w:val="24"/>
          <w:szCs w:val="24"/>
        </w:rPr>
      </w:pPr>
      <w:r>
        <w:rPr>
          <w:rFonts w:asciiTheme="minorHAnsi" w:hAnsiTheme="minorHAnsi" w:cstheme="minorHAnsi"/>
          <w:sz w:val="24"/>
          <w:szCs w:val="24"/>
        </w:rPr>
        <w:t>Działając na</w:t>
      </w:r>
      <w:r w:rsidR="003B31BD" w:rsidRPr="0036090A">
        <w:rPr>
          <w:rFonts w:asciiTheme="minorHAnsi" w:hAnsiTheme="minorHAnsi" w:cstheme="minorHAnsi"/>
          <w:sz w:val="24"/>
          <w:szCs w:val="24"/>
        </w:rPr>
        <w:t xml:space="preserve"> podstawie art. </w:t>
      </w:r>
      <w:r w:rsidR="00B04BCA">
        <w:rPr>
          <w:rFonts w:asciiTheme="minorHAnsi" w:hAnsiTheme="minorHAnsi" w:cstheme="minorHAnsi"/>
          <w:sz w:val="24"/>
          <w:szCs w:val="24"/>
        </w:rPr>
        <w:t>47 ust. 1, w związku z art. 9</w:t>
      </w:r>
      <w:r w:rsidR="0042283A">
        <w:rPr>
          <w:rFonts w:asciiTheme="minorHAnsi" w:hAnsiTheme="minorHAnsi" w:cstheme="minorHAnsi"/>
          <w:sz w:val="24"/>
          <w:szCs w:val="24"/>
        </w:rPr>
        <w:t xml:space="preserve"> </w:t>
      </w:r>
      <w:r w:rsidR="00B04BCA">
        <w:rPr>
          <w:rFonts w:asciiTheme="minorHAnsi" w:hAnsiTheme="minorHAnsi" w:cstheme="minorHAnsi"/>
          <w:sz w:val="24"/>
          <w:szCs w:val="24"/>
        </w:rPr>
        <w:t>a</w:t>
      </w:r>
      <w:r w:rsidR="003B31BD" w:rsidRPr="0036090A">
        <w:rPr>
          <w:rFonts w:asciiTheme="minorHAnsi" w:hAnsiTheme="minorHAnsi" w:cstheme="minorHAnsi"/>
          <w:sz w:val="24"/>
          <w:szCs w:val="24"/>
        </w:rPr>
        <w:t xml:space="preserve"> ustawy z dnia </w:t>
      </w:r>
      <w:r w:rsidR="00B04BCA">
        <w:rPr>
          <w:rFonts w:asciiTheme="minorHAnsi" w:hAnsiTheme="minorHAnsi" w:cstheme="minorHAnsi"/>
          <w:sz w:val="24"/>
          <w:szCs w:val="24"/>
        </w:rPr>
        <w:t>8 marca 1990</w:t>
      </w:r>
      <w:r w:rsidR="003B31BD" w:rsidRPr="0036090A">
        <w:rPr>
          <w:rFonts w:asciiTheme="minorHAnsi" w:hAnsiTheme="minorHAnsi" w:cstheme="minorHAnsi"/>
          <w:sz w:val="24"/>
          <w:szCs w:val="24"/>
        </w:rPr>
        <w:t xml:space="preserve"> roku o </w:t>
      </w:r>
      <w:r w:rsidR="00B04BCA">
        <w:rPr>
          <w:rFonts w:asciiTheme="minorHAnsi" w:hAnsiTheme="minorHAnsi" w:cstheme="minorHAnsi"/>
          <w:sz w:val="24"/>
          <w:szCs w:val="24"/>
        </w:rPr>
        <w:t>samorządzie gminnym</w:t>
      </w:r>
      <w:r w:rsidR="003B31BD" w:rsidRPr="0036090A">
        <w:rPr>
          <w:rFonts w:asciiTheme="minorHAnsi" w:hAnsiTheme="minorHAnsi" w:cstheme="minorHAnsi"/>
          <w:sz w:val="24"/>
          <w:szCs w:val="24"/>
        </w:rPr>
        <w:t xml:space="preserve"> </w:t>
      </w:r>
      <w:bookmarkStart w:id="2" w:name="_Hlk129270322"/>
      <w:r w:rsidR="003B31BD" w:rsidRPr="0036090A">
        <w:rPr>
          <w:rFonts w:asciiTheme="minorHAnsi" w:hAnsiTheme="minorHAnsi" w:cstheme="minorHAnsi"/>
          <w:sz w:val="24"/>
          <w:szCs w:val="24"/>
        </w:rPr>
        <w:t>(t.j. Dz. U. z 202</w:t>
      </w:r>
      <w:r w:rsidR="00B04BCA">
        <w:rPr>
          <w:rFonts w:asciiTheme="minorHAnsi" w:hAnsiTheme="minorHAnsi" w:cstheme="minorHAnsi"/>
          <w:sz w:val="24"/>
          <w:szCs w:val="24"/>
        </w:rPr>
        <w:t>3</w:t>
      </w:r>
      <w:r w:rsidR="003B31BD" w:rsidRPr="0036090A">
        <w:rPr>
          <w:rFonts w:asciiTheme="minorHAnsi" w:hAnsiTheme="minorHAnsi" w:cstheme="minorHAnsi"/>
          <w:sz w:val="24"/>
          <w:szCs w:val="24"/>
        </w:rPr>
        <w:t xml:space="preserve"> r., poz. </w:t>
      </w:r>
      <w:r w:rsidR="00B04BCA">
        <w:rPr>
          <w:rFonts w:asciiTheme="minorHAnsi" w:hAnsiTheme="minorHAnsi" w:cstheme="minorHAnsi"/>
          <w:sz w:val="24"/>
          <w:szCs w:val="24"/>
        </w:rPr>
        <w:t>40 z późn. zm.</w:t>
      </w:r>
      <w:r w:rsidR="003B31BD" w:rsidRPr="0036090A">
        <w:rPr>
          <w:rFonts w:asciiTheme="minorHAnsi" w:hAnsiTheme="minorHAnsi" w:cstheme="minorHAnsi"/>
          <w:sz w:val="24"/>
          <w:szCs w:val="24"/>
        </w:rPr>
        <w:t xml:space="preserve">) </w:t>
      </w:r>
      <w:bookmarkEnd w:id="2"/>
      <w:r w:rsidR="003B31BD" w:rsidRPr="0036090A">
        <w:rPr>
          <w:rFonts w:asciiTheme="minorHAnsi" w:hAnsiTheme="minorHAnsi" w:cstheme="minorHAnsi"/>
          <w:sz w:val="24"/>
          <w:szCs w:val="24"/>
        </w:rPr>
        <w:t>oraz</w:t>
      </w:r>
      <w:r w:rsidR="00B04BCA">
        <w:rPr>
          <w:rFonts w:asciiTheme="minorHAnsi" w:hAnsiTheme="minorHAnsi" w:cstheme="minorHAnsi"/>
          <w:sz w:val="24"/>
          <w:szCs w:val="24"/>
        </w:rPr>
        <w:t xml:space="preserve"> w związku z</w:t>
      </w:r>
      <w:r w:rsidR="003B31BD" w:rsidRPr="0036090A">
        <w:rPr>
          <w:rFonts w:asciiTheme="minorHAnsi" w:hAnsiTheme="minorHAnsi" w:cstheme="minorHAnsi"/>
          <w:sz w:val="24"/>
          <w:szCs w:val="24"/>
        </w:rPr>
        <w:t xml:space="preserve"> § 10 ust. 5 Statutu Miejskiego Ośrodka Sportu i Rekreacji w Wolsztynie, stanowiącego załącznik do Uchwały nr XVI/170/2019 Rady Miejskiej w Wolsztynie z dnia 30 grudnia 2019 r. </w:t>
      </w:r>
      <w:r w:rsidR="0042310B">
        <w:rPr>
          <w:rFonts w:asciiTheme="minorHAnsi" w:hAnsiTheme="minorHAnsi" w:cstheme="minorHAnsi"/>
          <w:sz w:val="24"/>
          <w:szCs w:val="24"/>
        </w:rPr>
        <w:br/>
      </w:r>
      <w:r w:rsidR="003B31BD" w:rsidRPr="0036090A">
        <w:rPr>
          <w:rFonts w:asciiTheme="minorHAnsi" w:hAnsiTheme="minorHAnsi" w:cstheme="minorHAnsi"/>
          <w:sz w:val="24"/>
          <w:szCs w:val="24"/>
        </w:rPr>
        <w:t xml:space="preserve">w sprawie nadania Statutu Miejskiemu Ośrodkowi Sportu i Rekreacji w Wolsztynie, </w:t>
      </w:r>
      <w:r w:rsidR="003B31BD" w:rsidRPr="0036090A">
        <w:rPr>
          <w:rFonts w:asciiTheme="minorHAnsi" w:hAnsiTheme="minorHAnsi" w:cstheme="minorHAnsi"/>
          <w:b/>
          <w:sz w:val="24"/>
          <w:szCs w:val="24"/>
        </w:rPr>
        <w:t>zarządza się, co następuje:</w:t>
      </w:r>
    </w:p>
    <w:p w:rsidR="003B31BD" w:rsidRPr="0036090A" w:rsidRDefault="003B31BD" w:rsidP="003B31BD">
      <w:pPr>
        <w:spacing w:line="360" w:lineRule="auto"/>
        <w:jc w:val="both"/>
        <w:rPr>
          <w:rFonts w:asciiTheme="minorHAnsi" w:hAnsiTheme="minorHAnsi" w:cstheme="minorHAnsi"/>
          <w:sz w:val="24"/>
          <w:szCs w:val="24"/>
        </w:rPr>
      </w:pPr>
      <w:r w:rsidRPr="0036090A">
        <w:rPr>
          <w:rFonts w:asciiTheme="minorHAnsi" w:hAnsiTheme="minorHAnsi" w:cstheme="minorHAnsi"/>
          <w:b/>
          <w:sz w:val="24"/>
          <w:szCs w:val="24"/>
        </w:rPr>
        <w:t xml:space="preserve">§1. </w:t>
      </w:r>
      <w:r w:rsidRPr="0036090A">
        <w:rPr>
          <w:rFonts w:asciiTheme="minorHAnsi" w:hAnsiTheme="minorHAnsi" w:cstheme="minorHAnsi"/>
          <w:sz w:val="24"/>
          <w:szCs w:val="24"/>
        </w:rPr>
        <w:t xml:space="preserve">Ustala się Regulamin </w:t>
      </w:r>
      <w:r w:rsidR="008B20C1">
        <w:rPr>
          <w:rFonts w:asciiTheme="minorHAnsi" w:hAnsiTheme="minorHAnsi" w:cstheme="minorHAnsi"/>
          <w:sz w:val="24"/>
          <w:szCs w:val="24"/>
        </w:rPr>
        <w:t>funkcjonowania systemu monitoringu wizyjnego</w:t>
      </w:r>
      <w:r w:rsidRPr="0036090A">
        <w:rPr>
          <w:rFonts w:asciiTheme="minorHAnsi" w:hAnsiTheme="minorHAnsi" w:cstheme="minorHAnsi"/>
          <w:sz w:val="24"/>
          <w:szCs w:val="24"/>
        </w:rPr>
        <w:t xml:space="preserve"> w Miejskim Ośrodku Sportu i Rekreacji w Wolsztynie, stanowiący załącznik do niniejszego Zarządzenia.</w:t>
      </w:r>
    </w:p>
    <w:p w:rsidR="003B31BD" w:rsidRPr="0036090A" w:rsidRDefault="003B31BD" w:rsidP="003B31BD">
      <w:pPr>
        <w:spacing w:line="360" w:lineRule="auto"/>
        <w:jc w:val="both"/>
        <w:rPr>
          <w:rFonts w:asciiTheme="minorHAnsi" w:hAnsiTheme="minorHAnsi" w:cstheme="minorHAnsi"/>
          <w:bCs/>
          <w:sz w:val="24"/>
          <w:szCs w:val="24"/>
        </w:rPr>
      </w:pPr>
      <w:r w:rsidRPr="0036090A">
        <w:rPr>
          <w:rFonts w:asciiTheme="minorHAnsi" w:hAnsiTheme="minorHAnsi" w:cstheme="minorHAnsi"/>
          <w:b/>
          <w:bCs/>
          <w:sz w:val="24"/>
          <w:szCs w:val="24"/>
        </w:rPr>
        <w:t>§3.</w:t>
      </w:r>
      <w:r w:rsidR="00DB658E">
        <w:rPr>
          <w:rFonts w:asciiTheme="minorHAnsi" w:hAnsiTheme="minorHAnsi" w:cstheme="minorHAnsi"/>
          <w:b/>
          <w:bCs/>
          <w:sz w:val="24"/>
          <w:szCs w:val="24"/>
        </w:rPr>
        <w:t xml:space="preserve"> </w:t>
      </w:r>
      <w:r w:rsidRPr="0036090A">
        <w:rPr>
          <w:rFonts w:asciiTheme="minorHAnsi" w:hAnsiTheme="minorHAnsi" w:cstheme="minorHAnsi"/>
          <w:sz w:val="24"/>
          <w:szCs w:val="24"/>
        </w:rPr>
        <w:t xml:space="preserve">Wykonanie </w:t>
      </w:r>
      <w:r w:rsidRPr="0036090A">
        <w:rPr>
          <w:rFonts w:asciiTheme="minorHAnsi" w:hAnsiTheme="minorHAnsi" w:cstheme="minorHAnsi"/>
          <w:bCs/>
          <w:sz w:val="24"/>
          <w:szCs w:val="24"/>
        </w:rPr>
        <w:t xml:space="preserve">zarządzenia powierza się </w:t>
      </w:r>
      <w:r w:rsidR="00DB658E">
        <w:rPr>
          <w:rFonts w:asciiTheme="minorHAnsi" w:hAnsiTheme="minorHAnsi" w:cstheme="minorHAnsi"/>
          <w:bCs/>
          <w:sz w:val="24"/>
          <w:szCs w:val="24"/>
        </w:rPr>
        <w:t xml:space="preserve">Technologowi Miejskiego Ośrodka Sportu </w:t>
      </w:r>
      <w:r w:rsidR="00DB658E">
        <w:rPr>
          <w:rFonts w:asciiTheme="minorHAnsi" w:hAnsiTheme="minorHAnsi" w:cstheme="minorHAnsi"/>
          <w:bCs/>
          <w:sz w:val="24"/>
          <w:szCs w:val="24"/>
        </w:rPr>
        <w:br/>
        <w:t>i Rekreacji w Wolsztynie</w:t>
      </w:r>
      <w:r w:rsidRPr="0036090A">
        <w:rPr>
          <w:rFonts w:asciiTheme="minorHAnsi" w:hAnsiTheme="minorHAnsi" w:cstheme="minorHAnsi"/>
          <w:bCs/>
          <w:sz w:val="24"/>
          <w:szCs w:val="24"/>
        </w:rPr>
        <w:t>.</w:t>
      </w:r>
    </w:p>
    <w:p w:rsidR="003B31BD" w:rsidRPr="0036090A" w:rsidRDefault="003B31BD" w:rsidP="003B31BD">
      <w:pPr>
        <w:spacing w:line="360" w:lineRule="auto"/>
        <w:jc w:val="both"/>
        <w:rPr>
          <w:rFonts w:asciiTheme="minorHAnsi" w:hAnsiTheme="minorHAnsi" w:cstheme="minorHAnsi"/>
          <w:sz w:val="24"/>
          <w:szCs w:val="24"/>
        </w:rPr>
      </w:pPr>
      <w:r w:rsidRPr="0036090A">
        <w:rPr>
          <w:rFonts w:asciiTheme="minorHAnsi" w:hAnsiTheme="minorHAnsi" w:cstheme="minorHAnsi"/>
          <w:b/>
          <w:bCs/>
          <w:sz w:val="24"/>
          <w:szCs w:val="24"/>
        </w:rPr>
        <w:t xml:space="preserve">§4. </w:t>
      </w:r>
      <w:r w:rsidRPr="0036090A">
        <w:rPr>
          <w:rFonts w:asciiTheme="minorHAnsi" w:hAnsiTheme="minorHAnsi" w:cstheme="minorHAnsi"/>
          <w:sz w:val="24"/>
          <w:szCs w:val="24"/>
        </w:rPr>
        <w:t>Nadzór nad wykonaniem zarządzenia powierza się Dyrektorowi Miejskiego Ośrodka Sportu i Rekreacji w Wolsztynie.</w:t>
      </w:r>
    </w:p>
    <w:p w:rsidR="003B31BD" w:rsidRPr="0036090A" w:rsidRDefault="003B31BD" w:rsidP="003B31BD">
      <w:pPr>
        <w:pStyle w:val="Akapitzlist"/>
        <w:tabs>
          <w:tab w:val="left" w:pos="284"/>
        </w:tabs>
        <w:spacing w:after="240" w:line="360" w:lineRule="auto"/>
        <w:ind w:left="0"/>
        <w:jc w:val="both"/>
        <w:rPr>
          <w:rFonts w:asciiTheme="minorHAnsi" w:hAnsiTheme="minorHAnsi" w:cstheme="minorHAnsi"/>
        </w:rPr>
      </w:pPr>
      <w:r w:rsidRPr="0036090A">
        <w:rPr>
          <w:rFonts w:asciiTheme="minorHAnsi" w:hAnsiTheme="minorHAnsi" w:cstheme="minorHAnsi"/>
          <w:b/>
        </w:rPr>
        <w:t xml:space="preserve">§5. </w:t>
      </w:r>
      <w:r w:rsidR="00EC5870">
        <w:rPr>
          <w:rFonts w:asciiTheme="minorHAnsi" w:hAnsiTheme="minorHAnsi" w:cstheme="minorHAnsi"/>
          <w:b/>
        </w:rPr>
        <w:t xml:space="preserve"> </w:t>
      </w:r>
      <w:r w:rsidRPr="0036090A">
        <w:rPr>
          <w:rFonts w:asciiTheme="minorHAnsi" w:hAnsiTheme="minorHAnsi" w:cstheme="minorHAnsi"/>
        </w:rPr>
        <w:t>Zarządzenie wchodzi w życie z dniem podpisania.</w:t>
      </w:r>
    </w:p>
    <w:p w:rsidR="00C85971" w:rsidRDefault="003B31BD" w:rsidP="00C85971">
      <w:pPr>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0240C3" w:rsidRPr="0036090A" w:rsidRDefault="00C85971" w:rsidP="00676F76">
      <w:pPr>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D708F2" w:rsidRPr="00D708F2" w:rsidRDefault="00D708F2" w:rsidP="00D708F2">
      <w:pPr>
        <w:spacing w:after="0" w:line="360" w:lineRule="auto"/>
        <w:ind w:left="3540"/>
        <w:rPr>
          <w:rFonts w:asciiTheme="minorHAnsi" w:hAnsiTheme="minorHAnsi" w:cstheme="minorHAnsi"/>
          <w:sz w:val="24"/>
          <w:szCs w:val="24"/>
        </w:rPr>
      </w:pPr>
      <w:r>
        <w:rPr>
          <w:rFonts w:ascii="Arial" w:hAnsi="Arial" w:cs="Arial"/>
          <w:sz w:val="24"/>
          <w:szCs w:val="24"/>
        </w:rPr>
        <w:tab/>
      </w:r>
      <w:r w:rsidRPr="00D708F2">
        <w:rPr>
          <w:rFonts w:asciiTheme="minorHAnsi" w:hAnsiTheme="minorHAnsi" w:cstheme="minorHAnsi"/>
          <w:sz w:val="24"/>
          <w:szCs w:val="24"/>
        </w:rPr>
        <w:t>Dyrektor MOSiR w Wolsztynie</w:t>
      </w:r>
      <w:r w:rsidRPr="00D708F2">
        <w:rPr>
          <w:rFonts w:asciiTheme="minorHAnsi" w:hAnsiTheme="minorHAnsi" w:cstheme="minorHAnsi"/>
          <w:sz w:val="24"/>
          <w:szCs w:val="24"/>
        </w:rPr>
        <w:tab/>
      </w:r>
      <w:r w:rsidRPr="00D708F2">
        <w:rPr>
          <w:rFonts w:asciiTheme="minorHAnsi" w:hAnsiTheme="minorHAnsi" w:cstheme="minorHAnsi"/>
          <w:sz w:val="24"/>
          <w:szCs w:val="24"/>
        </w:rPr>
        <w:tab/>
      </w:r>
      <w:r w:rsidRPr="00D708F2">
        <w:rPr>
          <w:rFonts w:asciiTheme="minorHAnsi" w:hAnsiTheme="minorHAnsi" w:cstheme="minorHAnsi"/>
          <w:sz w:val="24"/>
          <w:szCs w:val="24"/>
        </w:rPr>
        <w:tab/>
      </w:r>
      <w:r w:rsidRPr="00D708F2">
        <w:rPr>
          <w:rFonts w:asciiTheme="minorHAnsi" w:hAnsiTheme="minorHAnsi" w:cstheme="minorHAnsi"/>
          <w:sz w:val="24"/>
          <w:szCs w:val="24"/>
        </w:rPr>
        <w:tab/>
        <w:t xml:space="preserve"> </w:t>
      </w:r>
      <w:r w:rsidRPr="00D708F2">
        <w:rPr>
          <w:rFonts w:asciiTheme="minorHAnsi" w:hAnsiTheme="minorHAnsi" w:cstheme="minorHAnsi"/>
          <w:i/>
          <w:iCs/>
          <w:sz w:val="24"/>
          <w:szCs w:val="24"/>
        </w:rPr>
        <w:t>Jarosław Inda</w:t>
      </w:r>
    </w:p>
    <w:p w:rsidR="000240C3" w:rsidRDefault="000240C3" w:rsidP="00D708F2">
      <w:pPr>
        <w:spacing w:after="0" w:line="360" w:lineRule="auto"/>
        <w:rPr>
          <w:rFonts w:asciiTheme="minorHAnsi" w:hAnsiTheme="minorHAnsi" w:cstheme="minorHAnsi"/>
          <w:sz w:val="24"/>
          <w:szCs w:val="24"/>
        </w:rPr>
      </w:pPr>
    </w:p>
    <w:p w:rsidR="000240C3" w:rsidRDefault="000240C3" w:rsidP="00C85971">
      <w:pPr>
        <w:spacing w:after="0" w:line="360" w:lineRule="auto"/>
        <w:rPr>
          <w:rFonts w:asciiTheme="minorHAnsi" w:hAnsiTheme="minorHAnsi" w:cstheme="minorHAnsi"/>
          <w:sz w:val="24"/>
          <w:szCs w:val="24"/>
        </w:rPr>
      </w:pPr>
    </w:p>
    <w:p w:rsidR="000240C3" w:rsidRDefault="000240C3" w:rsidP="00C85971">
      <w:pPr>
        <w:spacing w:after="0" w:line="360" w:lineRule="auto"/>
        <w:rPr>
          <w:rFonts w:asciiTheme="minorHAnsi" w:hAnsiTheme="minorHAnsi" w:cstheme="minorHAnsi"/>
          <w:sz w:val="24"/>
          <w:szCs w:val="24"/>
        </w:rPr>
      </w:pPr>
    </w:p>
    <w:p w:rsidR="003B31BD" w:rsidRPr="0036090A" w:rsidRDefault="003B31BD" w:rsidP="00C85971">
      <w:pPr>
        <w:spacing w:after="0" w:line="360" w:lineRule="auto"/>
        <w:rPr>
          <w:rFonts w:asciiTheme="minorHAnsi" w:hAnsiTheme="minorHAnsi" w:cstheme="minorHAnsi"/>
          <w:sz w:val="24"/>
          <w:szCs w:val="24"/>
        </w:rPr>
      </w:pPr>
      <w:r w:rsidRPr="0036090A">
        <w:rPr>
          <w:rFonts w:asciiTheme="minorHAnsi" w:hAnsiTheme="minorHAnsi" w:cstheme="minorHAnsi"/>
          <w:sz w:val="24"/>
          <w:szCs w:val="24"/>
        </w:rPr>
        <w:t>Przygotowała: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p>
    <w:p w:rsidR="003B31BD" w:rsidRPr="0036090A" w:rsidRDefault="003B31BD" w:rsidP="00C85971">
      <w:pPr>
        <w:spacing w:after="0" w:line="360" w:lineRule="auto"/>
        <w:rPr>
          <w:rFonts w:asciiTheme="minorHAnsi" w:hAnsiTheme="minorHAnsi" w:cstheme="minorHAnsi"/>
          <w:sz w:val="24"/>
          <w:szCs w:val="24"/>
        </w:rPr>
      </w:pPr>
      <w:r w:rsidRPr="0036090A">
        <w:rPr>
          <w:rFonts w:asciiTheme="minorHAnsi" w:hAnsiTheme="minorHAnsi" w:cstheme="minorHAnsi"/>
          <w:sz w:val="24"/>
          <w:szCs w:val="24"/>
        </w:rPr>
        <w:t>Ilona Lisiewicz</w:t>
      </w:r>
    </w:p>
    <w:p w:rsidR="003B31BD" w:rsidRDefault="003B31BD" w:rsidP="003B31BD">
      <w:pPr>
        <w:spacing w:line="360" w:lineRule="auto"/>
        <w:rPr>
          <w:rFonts w:asciiTheme="minorHAnsi" w:hAnsiTheme="minorHAnsi" w:cstheme="minorHAnsi"/>
          <w:sz w:val="24"/>
          <w:szCs w:val="24"/>
        </w:rPr>
      </w:pPr>
    </w:p>
    <w:p w:rsidR="003B31BD" w:rsidRPr="00E431B5" w:rsidRDefault="003B31BD" w:rsidP="003B31BD">
      <w:pPr>
        <w:spacing w:line="360" w:lineRule="auto"/>
        <w:rPr>
          <w:rFonts w:cstheme="majorHAnsi"/>
          <w:b/>
          <w:bCs/>
          <w:sz w:val="24"/>
          <w:szCs w:val="24"/>
        </w:rPr>
      </w:pPr>
      <w:r w:rsidRPr="0036090A">
        <w:rPr>
          <w:rFonts w:asciiTheme="minorHAnsi" w:hAnsiTheme="minorHAnsi" w:cstheme="minorHAnsi"/>
          <w:sz w:val="24"/>
          <w:szCs w:val="24"/>
        </w:rPr>
        <w:lastRenderedPageBreak/>
        <w:tab/>
      </w:r>
      <w:r w:rsidRPr="0036090A">
        <w:rPr>
          <w:rFonts w:asciiTheme="minorHAnsi" w:hAnsiTheme="minorHAnsi" w:cstheme="minorHAnsi"/>
          <w:sz w:val="24"/>
          <w:szCs w:val="24"/>
        </w:rPr>
        <w:tab/>
      </w:r>
      <w:r w:rsidRPr="0036090A">
        <w:rPr>
          <w:rFonts w:asciiTheme="minorHAnsi" w:hAnsiTheme="minorHAnsi" w:cstheme="minorHAnsi"/>
          <w:sz w:val="24"/>
          <w:szCs w:val="24"/>
        </w:rPr>
        <w:tab/>
      </w:r>
      <w:r w:rsidRPr="0036090A">
        <w:rPr>
          <w:rFonts w:asciiTheme="minorHAnsi" w:hAnsiTheme="minorHAnsi" w:cstheme="minorHAnsi"/>
          <w:sz w:val="24"/>
          <w:szCs w:val="24"/>
        </w:rPr>
        <w:tab/>
      </w:r>
      <w:r w:rsidRPr="0036090A">
        <w:rPr>
          <w:rFonts w:asciiTheme="minorHAnsi" w:hAnsiTheme="minorHAnsi" w:cstheme="minorHAnsi"/>
          <w:sz w:val="24"/>
          <w:szCs w:val="24"/>
        </w:rPr>
        <w:tab/>
      </w:r>
      <w:r w:rsidRPr="0036090A">
        <w:rPr>
          <w:rFonts w:asciiTheme="minorHAnsi" w:hAnsiTheme="minorHAnsi" w:cstheme="minorHAnsi"/>
          <w:sz w:val="24"/>
          <w:szCs w:val="24"/>
        </w:rPr>
        <w:tab/>
      </w:r>
      <w:r w:rsidRPr="0036090A">
        <w:rPr>
          <w:rFonts w:asciiTheme="minorHAnsi" w:hAnsiTheme="minorHAnsi" w:cstheme="minorHAnsi"/>
          <w:sz w:val="24"/>
          <w:szCs w:val="24"/>
        </w:rPr>
        <w:tab/>
        <w:t xml:space="preserve">  </w:t>
      </w:r>
      <w:r w:rsidRPr="0036090A">
        <w:rPr>
          <w:rFonts w:asciiTheme="minorHAnsi" w:hAnsiTheme="minorHAnsi" w:cstheme="minorHAnsi"/>
          <w:sz w:val="24"/>
          <w:szCs w:val="24"/>
        </w:rPr>
        <w:tab/>
      </w:r>
    </w:p>
    <w:p w:rsidR="003B31BD" w:rsidRPr="00E431B5" w:rsidRDefault="003B31BD" w:rsidP="003B31BD">
      <w:pPr>
        <w:jc w:val="center"/>
        <w:rPr>
          <w:rFonts w:cstheme="majorHAnsi"/>
          <w:b/>
          <w:bCs/>
          <w:sz w:val="24"/>
          <w:szCs w:val="24"/>
        </w:rPr>
      </w:pPr>
    </w:p>
    <w:p w:rsidR="003B31BD" w:rsidRPr="00E431B5" w:rsidRDefault="003B31BD" w:rsidP="003B31BD">
      <w:pPr>
        <w:jc w:val="center"/>
        <w:rPr>
          <w:rFonts w:cstheme="majorHAnsi"/>
          <w:b/>
          <w:bCs/>
          <w:sz w:val="24"/>
          <w:szCs w:val="24"/>
        </w:rPr>
      </w:pPr>
    </w:p>
    <w:p w:rsidR="003B31BD" w:rsidRPr="00E431B5" w:rsidRDefault="003B31BD" w:rsidP="003B31BD">
      <w:pPr>
        <w:jc w:val="center"/>
        <w:rPr>
          <w:rFonts w:cstheme="majorHAnsi"/>
          <w:b/>
          <w:bCs/>
          <w:sz w:val="24"/>
          <w:szCs w:val="24"/>
        </w:rPr>
      </w:pPr>
    </w:p>
    <w:p w:rsidR="003B31BD" w:rsidRDefault="003B31BD" w:rsidP="003B31BD">
      <w:pPr>
        <w:spacing w:after="0" w:line="360" w:lineRule="auto"/>
        <w:jc w:val="center"/>
        <w:rPr>
          <w:rFonts w:asciiTheme="minorHAnsi" w:hAnsiTheme="minorHAnsi" w:cstheme="minorHAnsi"/>
          <w:b/>
          <w:sz w:val="36"/>
          <w:szCs w:val="36"/>
        </w:rPr>
      </w:pPr>
    </w:p>
    <w:p w:rsidR="00A36F2B" w:rsidRDefault="00A36F2B" w:rsidP="003B31BD">
      <w:pPr>
        <w:spacing w:after="0" w:line="360" w:lineRule="auto"/>
        <w:jc w:val="center"/>
        <w:rPr>
          <w:rFonts w:asciiTheme="minorHAnsi" w:hAnsiTheme="minorHAnsi" w:cstheme="minorHAnsi"/>
          <w:b/>
          <w:sz w:val="40"/>
          <w:szCs w:val="40"/>
        </w:rPr>
      </w:pPr>
    </w:p>
    <w:p w:rsidR="00A36F2B" w:rsidRDefault="00A36F2B" w:rsidP="003B31BD">
      <w:pPr>
        <w:spacing w:after="0" w:line="360" w:lineRule="auto"/>
        <w:jc w:val="center"/>
        <w:rPr>
          <w:rFonts w:asciiTheme="minorHAnsi" w:hAnsiTheme="minorHAnsi" w:cstheme="minorHAnsi"/>
          <w:b/>
          <w:sz w:val="40"/>
          <w:szCs w:val="40"/>
        </w:rPr>
      </w:pPr>
    </w:p>
    <w:p w:rsidR="003B31BD" w:rsidRPr="004850FB" w:rsidRDefault="003B31BD" w:rsidP="003B31BD">
      <w:pPr>
        <w:spacing w:after="0" w:line="360" w:lineRule="auto"/>
        <w:jc w:val="center"/>
        <w:rPr>
          <w:rFonts w:asciiTheme="minorHAnsi" w:eastAsia="Times New Roman" w:hAnsiTheme="minorHAnsi" w:cstheme="minorHAnsi"/>
          <w:b/>
          <w:sz w:val="40"/>
          <w:szCs w:val="40"/>
          <w:lang w:eastAsia="pl-PL"/>
        </w:rPr>
      </w:pPr>
      <w:r w:rsidRPr="004850FB">
        <w:rPr>
          <w:rFonts w:asciiTheme="minorHAnsi" w:hAnsiTheme="minorHAnsi" w:cstheme="minorHAnsi"/>
          <w:b/>
          <w:sz w:val="40"/>
          <w:szCs w:val="40"/>
        </w:rPr>
        <w:t xml:space="preserve">REGULAMIN FUNKCJONOWANIA SYSTEMU MONITORINGU WIZYJNEGO </w:t>
      </w:r>
      <w:r w:rsidRPr="004850FB">
        <w:rPr>
          <w:rFonts w:asciiTheme="minorHAnsi" w:hAnsiTheme="minorHAnsi" w:cstheme="minorHAnsi"/>
          <w:b/>
          <w:sz w:val="40"/>
          <w:szCs w:val="40"/>
        </w:rPr>
        <w:br/>
      </w:r>
      <w:r w:rsidRPr="004850FB">
        <w:rPr>
          <w:rFonts w:asciiTheme="minorHAnsi" w:eastAsia="Times New Roman" w:hAnsiTheme="minorHAnsi" w:cstheme="minorHAnsi"/>
          <w:b/>
          <w:sz w:val="40"/>
          <w:szCs w:val="40"/>
          <w:lang w:eastAsia="pl-PL"/>
        </w:rPr>
        <w:t xml:space="preserve">W MIEJSKIM OŚRODKU SPORTU I REKREACJI </w:t>
      </w:r>
      <w:r w:rsidRPr="004850FB">
        <w:rPr>
          <w:rFonts w:asciiTheme="minorHAnsi" w:eastAsia="Times New Roman" w:hAnsiTheme="minorHAnsi" w:cstheme="minorHAnsi"/>
          <w:b/>
          <w:sz w:val="40"/>
          <w:szCs w:val="40"/>
          <w:lang w:eastAsia="pl-PL"/>
        </w:rPr>
        <w:br/>
        <w:t>W WOLSZTYNIE</w:t>
      </w:r>
    </w:p>
    <w:p w:rsidR="003B31BD" w:rsidRPr="00E431B5" w:rsidRDefault="003B31BD" w:rsidP="003B31BD">
      <w:pPr>
        <w:spacing w:line="360" w:lineRule="auto"/>
        <w:jc w:val="center"/>
        <w:rPr>
          <w:rFonts w:cstheme="majorHAnsi"/>
          <w:b/>
          <w:bCs/>
          <w:sz w:val="56"/>
          <w:szCs w:val="56"/>
        </w:rPr>
      </w:pPr>
    </w:p>
    <w:p w:rsidR="003B31BD" w:rsidRPr="00E431B5" w:rsidRDefault="003B31BD" w:rsidP="003B31BD">
      <w:pPr>
        <w:jc w:val="center"/>
        <w:rPr>
          <w:rFonts w:cstheme="majorHAnsi"/>
          <w:b/>
          <w:bCs/>
          <w:sz w:val="56"/>
          <w:szCs w:val="56"/>
        </w:rPr>
      </w:pPr>
    </w:p>
    <w:p w:rsidR="003B31BD" w:rsidRPr="00E431B5" w:rsidRDefault="003B31BD" w:rsidP="003B31BD">
      <w:pPr>
        <w:rPr>
          <w:rFonts w:cstheme="majorHAnsi"/>
          <w:b/>
          <w:bCs/>
          <w:sz w:val="24"/>
          <w:szCs w:val="24"/>
        </w:rPr>
      </w:pPr>
      <w:r w:rsidRPr="00E431B5">
        <w:rPr>
          <w:rFonts w:cstheme="majorHAnsi"/>
          <w:b/>
          <w:bCs/>
          <w:sz w:val="24"/>
          <w:szCs w:val="24"/>
        </w:rPr>
        <w:br w:type="page"/>
      </w:r>
    </w:p>
    <w:sdt>
      <w:sdtPr>
        <w:rPr>
          <w:rFonts w:eastAsiaTheme="minorHAnsi" w:cstheme="majorHAnsi"/>
          <w:color w:val="auto"/>
          <w:sz w:val="22"/>
          <w:szCs w:val="22"/>
          <w:lang w:eastAsia="en-US"/>
        </w:rPr>
        <w:id w:val="1361013860"/>
        <w:docPartObj>
          <w:docPartGallery w:val="Table of Contents"/>
          <w:docPartUnique/>
        </w:docPartObj>
      </w:sdtPr>
      <w:sdtEndPr>
        <w:rPr>
          <w:b/>
          <w:bCs/>
        </w:rPr>
      </w:sdtEndPr>
      <w:sdtContent>
        <w:p w:rsidR="003B31BD" w:rsidRPr="0069537F" w:rsidRDefault="00BC6CA2" w:rsidP="003B31BD">
          <w:pPr>
            <w:pStyle w:val="Nagwekspisutreci"/>
            <w:spacing w:line="360" w:lineRule="auto"/>
            <w:rPr>
              <w:rFonts w:cstheme="majorHAnsi"/>
              <w:b/>
              <w:bCs/>
              <w:color w:val="auto"/>
              <w:sz w:val="24"/>
              <w:szCs w:val="24"/>
            </w:rPr>
          </w:pPr>
          <w:r w:rsidRPr="0069537F">
            <w:rPr>
              <w:rFonts w:eastAsiaTheme="minorHAnsi" w:cstheme="majorHAnsi"/>
              <w:color w:val="auto"/>
              <w:sz w:val="24"/>
              <w:szCs w:val="24"/>
              <w:lang w:eastAsia="en-US"/>
            </w:rPr>
            <w:t xml:space="preserve">    </w:t>
          </w:r>
          <w:r w:rsidR="007D0A86" w:rsidRPr="0069537F">
            <w:rPr>
              <w:rFonts w:cstheme="majorHAnsi"/>
              <w:b/>
              <w:bCs/>
              <w:color w:val="auto"/>
              <w:sz w:val="24"/>
              <w:szCs w:val="24"/>
            </w:rPr>
            <w:t>SPIS TREŚCI</w:t>
          </w:r>
          <w:r w:rsidR="007D0A86">
            <w:rPr>
              <w:rFonts w:cstheme="majorHAnsi"/>
              <w:b/>
              <w:bCs/>
              <w:color w:val="auto"/>
              <w:sz w:val="24"/>
              <w:szCs w:val="24"/>
            </w:rPr>
            <w:t>:</w:t>
          </w:r>
        </w:p>
        <w:p w:rsidR="003B31BD" w:rsidRPr="0069537F" w:rsidRDefault="0010113D" w:rsidP="00F85752">
          <w:pPr>
            <w:pStyle w:val="Spistreci2"/>
            <w:rPr>
              <w:rFonts w:asciiTheme="minorHAnsi" w:eastAsiaTheme="minorEastAsia" w:hAnsiTheme="minorHAnsi"/>
              <w:kern w:val="2"/>
              <w:lang w:eastAsia="pl-PL"/>
            </w:rPr>
          </w:pPr>
          <w:r w:rsidRPr="0010113D">
            <w:rPr>
              <w:rFonts w:cstheme="majorHAnsi"/>
            </w:rPr>
            <w:fldChar w:fldCharType="begin"/>
          </w:r>
          <w:r w:rsidR="003B31BD" w:rsidRPr="0069537F">
            <w:rPr>
              <w:rFonts w:cstheme="majorHAnsi"/>
            </w:rPr>
            <w:instrText xml:space="preserve"> TOC \o "1-3" \h \z \u </w:instrText>
          </w:r>
          <w:r w:rsidRPr="0010113D">
            <w:rPr>
              <w:rFonts w:cstheme="majorHAnsi"/>
            </w:rPr>
            <w:fldChar w:fldCharType="separate"/>
          </w:r>
          <w:hyperlink w:anchor="_Toc135239079" w:history="1">
            <w:r w:rsidR="003B31BD" w:rsidRPr="0069537F">
              <w:rPr>
                <w:rStyle w:val="Hipercze"/>
                <w:rFonts w:cstheme="majorHAnsi"/>
              </w:rPr>
              <w:t>Podstawy prawne</w:t>
            </w:r>
            <w:r w:rsidR="003B31BD" w:rsidRPr="0069537F">
              <w:rPr>
                <w:webHidden/>
              </w:rPr>
              <w:tab/>
            </w:r>
            <w:r w:rsidRPr="0069537F">
              <w:rPr>
                <w:webHidden/>
              </w:rPr>
              <w:fldChar w:fldCharType="begin"/>
            </w:r>
            <w:r w:rsidR="003B31BD" w:rsidRPr="0069537F">
              <w:rPr>
                <w:webHidden/>
              </w:rPr>
              <w:instrText xml:space="preserve"> PAGEREF _Toc135239079 \h </w:instrText>
            </w:r>
            <w:r w:rsidRPr="0069537F">
              <w:rPr>
                <w:webHidden/>
              </w:rPr>
            </w:r>
            <w:r w:rsidRPr="0069537F">
              <w:rPr>
                <w:webHidden/>
              </w:rPr>
              <w:fldChar w:fldCharType="separate"/>
            </w:r>
            <w:r w:rsidR="00491A0B">
              <w:rPr>
                <w:webHidden/>
              </w:rPr>
              <w:t>3</w:t>
            </w:r>
            <w:r w:rsidRPr="0069537F">
              <w:rPr>
                <w:webHidden/>
              </w:rPr>
              <w:fldChar w:fldCharType="end"/>
            </w:r>
          </w:hyperlink>
        </w:p>
        <w:p w:rsidR="003B31BD" w:rsidRPr="0069537F" w:rsidRDefault="0010113D" w:rsidP="00F85752">
          <w:pPr>
            <w:pStyle w:val="Spistreci2"/>
            <w:rPr>
              <w:rFonts w:asciiTheme="minorHAnsi" w:eastAsiaTheme="minorEastAsia" w:hAnsiTheme="minorHAnsi"/>
              <w:kern w:val="2"/>
              <w:lang w:eastAsia="pl-PL"/>
            </w:rPr>
          </w:pPr>
          <w:hyperlink w:anchor="_Toc135239080" w:history="1">
            <w:r w:rsidR="003B31BD" w:rsidRPr="0069537F">
              <w:rPr>
                <w:rStyle w:val="Hipercze"/>
                <w:rFonts w:cstheme="majorHAnsi"/>
              </w:rPr>
              <w:t>Postanowienia ogólne</w:t>
            </w:r>
            <w:r w:rsidR="003B31BD" w:rsidRPr="0069537F">
              <w:rPr>
                <w:webHidden/>
              </w:rPr>
              <w:tab/>
            </w:r>
            <w:r w:rsidRPr="0069537F">
              <w:rPr>
                <w:webHidden/>
              </w:rPr>
              <w:fldChar w:fldCharType="begin"/>
            </w:r>
            <w:r w:rsidR="003B31BD" w:rsidRPr="0069537F">
              <w:rPr>
                <w:webHidden/>
              </w:rPr>
              <w:instrText xml:space="preserve"> PAGEREF _Toc135239080 \h </w:instrText>
            </w:r>
            <w:r w:rsidRPr="0069537F">
              <w:rPr>
                <w:webHidden/>
              </w:rPr>
            </w:r>
            <w:r w:rsidRPr="0069537F">
              <w:rPr>
                <w:webHidden/>
              </w:rPr>
              <w:fldChar w:fldCharType="separate"/>
            </w:r>
            <w:r w:rsidR="00491A0B">
              <w:rPr>
                <w:webHidden/>
              </w:rPr>
              <w:t>3</w:t>
            </w:r>
            <w:r w:rsidRPr="0069537F">
              <w:rPr>
                <w:webHidden/>
              </w:rPr>
              <w:fldChar w:fldCharType="end"/>
            </w:r>
          </w:hyperlink>
        </w:p>
        <w:p w:rsidR="003B31BD" w:rsidRPr="0069537F" w:rsidRDefault="0010113D" w:rsidP="00F85752">
          <w:pPr>
            <w:pStyle w:val="Spistreci2"/>
            <w:rPr>
              <w:webHidden/>
            </w:rPr>
          </w:pPr>
          <w:hyperlink w:anchor="_Toc135239081" w:history="1">
            <w:r w:rsidR="003B31BD" w:rsidRPr="0069537F">
              <w:rPr>
                <w:rStyle w:val="Hipercze"/>
                <w:rFonts w:cstheme="majorHAnsi"/>
              </w:rPr>
              <w:t>Rejestrowanie</w:t>
            </w:r>
          </w:hyperlink>
          <w:r w:rsidR="003B31BD" w:rsidRPr="0069537F">
            <w:t xml:space="preserve"> zdarzeń</w:t>
          </w:r>
          <w:r w:rsidR="003B31BD" w:rsidRPr="0069537F">
            <w:rPr>
              <w:webHidden/>
            </w:rPr>
            <w:tab/>
            <w:t>4</w:t>
          </w:r>
        </w:p>
        <w:p w:rsidR="003B31BD" w:rsidRPr="0069537F" w:rsidRDefault="00184228" w:rsidP="003B31BD">
          <w:pPr>
            <w:rPr>
              <w:sz w:val="24"/>
              <w:szCs w:val="24"/>
            </w:rPr>
          </w:pPr>
          <w:r>
            <w:rPr>
              <w:sz w:val="24"/>
              <w:szCs w:val="24"/>
            </w:rPr>
            <w:t xml:space="preserve">    </w:t>
          </w:r>
          <w:r w:rsidR="003B31BD" w:rsidRPr="0069537F">
            <w:rPr>
              <w:sz w:val="24"/>
              <w:szCs w:val="24"/>
            </w:rPr>
            <w:t>Wykorzystanie zapisu z systemu</w:t>
          </w:r>
          <w:r w:rsidR="007B5E30">
            <w:rPr>
              <w:sz w:val="24"/>
              <w:szCs w:val="24"/>
            </w:rPr>
            <w:t>……………………………………………………………………………..</w:t>
          </w:r>
          <w:r w:rsidR="00DE64A0">
            <w:rPr>
              <w:sz w:val="24"/>
              <w:szCs w:val="24"/>
            </w:rPr>
            <w:t xml:space="preserve"> </w:t>
          </w:r>
          <w:r w:rsidR="003B31BD" w:rsidRPr="0069537F">
            <w:rPr>
              <w:sz w:val="24"/>
              <w:szCs w:val="24"/>
            </w:rPr>
            <w:t>5</w:t>
          </w:r>
        </w:p>
        <w:p w:rsidR="003B31BD" w:rsidRPr="0069537F" w:rsidRDefault="0010113D" w:rsidP="00F85752">
          <w:pPr>
            <w:pStyle w:val="Spistreci2"/>
            <w:rPr>
              <w:rFonts w:asciiTheme="minorHAnsi" w:eastAsiaTheme="minorEastAsia" w:hAnsiTheme="minorHAnsi"/>
              <w:kern w:val="2"/>
              <w:lang w:eastAsia="pl-PL"/>
            </w:rPr>
          </w:pPr>
          <w:hyperlink w:anchor="_Toc135239083" w:history="1">
            <w:r w:rsidR="003B31BD" w:rsidRPr="0069537F">
              <w:rPr>
                <w:rStyle w:val="Hipercze"/>
              </w:rPr>
              <w:t>Funkcjonowanie systemu monitoringu wizyjnego</w:t>
            </w:r>
            <w:r w:rsidR="003B31BD" w:rsidRPr="0069537F">
              <w:rPr>
                <w:webHidden/>
              </w:rPr>
              <w:tab/>
            </w:r>
            <w:r w:rsidRPr="0069537F">
              <w:rPr>
                <w:webHidden/>
              </w:rPr>
              <w:fldChar w:fldCharType="begin"/>
            </w:r>
            <w:r w:rsidR="003B31BD" w:rsidRPr="0069537F">
              <w:rPr>
                <w:webHidden/>
              </w:rPr>
              <w:instrText xml:space="preserve"> PAGEREF _Toc135239083 \h </w:instrText>
            </w:r>
            <w:r w:rsidRPr="0069537F">
              <w:rPr>
                <w:webHidden/>
              </w:rPr>
            </w:r>
            <w:r w:rsidRPr="0069537F">
              <w:rPr>
                <w:webHidden/>
              </w:rPr>
              <w:fldChar w:fldCharType="separate"/>
            </w:r>
            <w:r w:rsidR="00491A0B">
              <w:rPr>
                <w:webHidden/>
              </w:rPr>
              <w:t>5</w:t>
            </w:r>
            <w:r w:rsidRPr="0069537F">
              <w:rPr>
                <w:webHidden/>
              </w:rPr>
              <w:fldChar w:fldCharType="end"/>
            </w:r>
          </w:hyperlink>
        </w:p>
        <w:p w:rsidR="003B31BD" w:rsidRPr="0069537F" w:rsidRDefault="0010113D" w:rsidP="00F85752">
          <w:pPr>
            <w:pStyle w:val="Spistreci2"/>
            <w:rPr>
              <w:rFonts w:asciiTheme="minorHAnsi" w:eastAsiaTheme="minorEastAsia" w:hAnsiTheme="minorHAnsi"/>
              <w:kern w:val="2"/>
              <w:lang w:eastAsia="pl-PL"/>
            </w:rPr>
          </w:pPr>
          <w:hyperlink w:anchor="_Toc135239084" w:history="1">
            <w:r w:rsidR="003B31BD" w:rsidRPr="0069537F">
              <w:rPr>
                <w:rStyle w:val="Hipercze"/>
              </w:rPr>
              <w:t>Wykaz załączników:</w:t>
            </w:r>
            <w:r w:rsidR="003B31BD" w:rsidRPr="0069537F">
              <w:rPr>
                <w:webHidden/>
              </w:rPr>
              <w:tab/>
            </w:r>
            <w:r w:rsidRPr="0069537F">
              <w:rPr>
                <w:webHidden/>
              </w:rPr>
              <w:fldChar w:fldCharType="begin"/>
            </w:r>
            <w:r w:rsidR="003B31BD" w:rsidRPr="0069537F">
              <w:rPr>
                <w:webHidden/>
              </w:rPr>
              <w:instrText xml:space="preserve"> PAGEREF _Toc135239084 \h </w:instrText>
            </w:r>
            <w:r w:rsidRPr="0069537F">
              <w:rPr>
                <w:webHidden/>
              </w:rPr>
            </w:r>
            <w:r w:rsidRPr="0069537F">
              <w:rPr>
                <w:webHidden/>
              </w:rPr>
              <w:fldChar w:fldCharType="separate"/>
            </w:r>
            <w:r w:rsidR="00491A0B">
              <w:rPr>
                <w:webHidden/>
              </w:rPr>
              <w:t>6</w:t>
            </w:r>
            <w:r w:rsidRPr="0069537F">
              <w:rPr>
                <w:webHidden/>
              </w:rPr>
              <w:fldChar w:fldCharType="end"/>
            </w:r>
          </w:hyperlink>
        </w:p>
        <w:p w:rsidR="003B31BD" w:rsidRPr="0069537F" w:rsidRDefault="0010113D" w:rsidP="00F85752">
          <w:pPr>
            <w:pStyle w:val="Spistreci2"/>
            <w:rPr>
              <w:rFonts w:asciiTheme="minorHAnsi" w:eastAsiaTheme="minorEastAsia" w:hAnsiTheme="minorHAnsi"/>
              <w:kern w:val="2"/>
              <w:lang w:eastAsia="pl-PL"/>
            </w:rPr>
          </w:pPr>
          <w:hyperlink w:anchor="_Toc135239085" w:history="1">
            <w:r w:rsidR="003B31BD" w:rsidRPr="0069537F">
              <w:rPr>
                <w:rStyle w:val="Hipercze"/>
                <w:b/>
              </w:rPr>
              <w:t xml:space="preserve">Załącznik nr 1: </w:t>
            </w:r>
            <w:r w:rsidR="003B31BD" w:rsidRPr="0069537F">
              <w:rPr>
                <w:rStyle w:val="Hipercze"/>
              </w:rPr>
              <w:t>Obszar objęty systemem monitoringu wizyjnego</w:t>
            </w:r>
            <w:r w:rsidR="003B31BD" w:rsidRPr="0069537F">
              <w:rPr>
                <w:webHidden/>
              </w:rPr>
              <w:tab/>
            </w:r>
            <w:r w:rsidR="00B337FC">
              <w:rPr>
                <w:webHidden/>
              </w:rPr>
              <w:t>8</w:t>
            </w:r>
          </w:hyperlink>
        </w:p>
        <w:p w:rsidR="003B31BD" w:rsidRPr="00F85752" w:rsidRDefault="0010113D" w:rsidP="00F85752">
          <w:pPr>
            <w:pStyle w:val="Spistreci2"/>
            <w:rPr>
              <w:rFonts w:asciiTheme="minorHAnsi" w:eastAsiaTheme="minorEastAsia" w:hAnsiTheme="minorHAnsi"/>
              <w:kern w:val="2"/>
              <w:lang w:eastAsia="pl-PL"/>
            </w:rPr>
          </w:pPr>
          <w:hyperlink w:anchor="_Toc135239086" w:history="1">
            <w:r w:rsidR="003B31BD" w:rsidRPr="0069537F">
              <w:rPr>
                <w:rStyle w:val="Hipercze"/>
                <w:b/>
              </w:rPr>
              <w:t>Załącznik nr 2:</w:t>
            </w:r>
            <w:r w:rsidR="003B31BD" w:rsidRPr="0069537F">
              <w:rPr>
                <w:rStyle w:val="Hipercze"/>
              </w:rPr>
              <w:t xml:space="preserve"> Lista osób uprawnionych do dostępu do</w:t>
            </w:r>
            <w:r w:rsidR="007C476D" w:rsidRPr="0069537F">
              <w:rPr>
                <w:rStyle w:val="Hipercze"/>
              </w:rPr>
              <w:t xml:space="preserve"> systemu monitoringu wizyjnego</w:t>
            </w:r>
            <w:r w:rsidR="00FA3465">
              <w:rPr>
                <w:rStyle w:val="Hipercze"/>
              </w:rPr>
              <w:t xml:space="preserve"> </w:t>
            </w:r>
            <w:r w:rsidR="00F85752">
              <w:rPr>
                <w:rStyle w:val="Hipercze"/>
              </w:rPr>
              <w:t>……………………………………………………………………………………………………</w:t>
            </w:r>
            <w:r w:rsidR="00FA3465">
              <w:rPr>
                <w:rStyle w:val="Hipercze"/>
              </w:rPr>
              <w:t>………</w:t>
            </w:r>
            <w:r w:rsidR="00B35169">
              <w:rPr>
                <w:rStyle w:val="Hipercze"/>
              </w:rPr>
              <w:t>…9</w:t>
            </w:r>
            <w:r w:rsidR="00F85752">
              <w:rPr>
                <w:rStyle w:val="Hipercze"/>
              </w:rPr>
              <w:t xml:space="preserve"> </w:t>
            </w:r>
          </w:hyperlink>
        </w:p>
        <w:p w:rsidR="003B31BD" w:rsidRPr="0069537F" w:rsidRDefault="0010113D" w:rsidP="00F85752">
          <w:pPr>
            <w:pStyle w:val="Spistreci2"/>
            <w:rPr>
              <w:rFonts w:asciiTheme="minorHAnsi" w:eastAsiaTheme="minorEastAsia" w:hAnsiTheme="minorHAnsi"/>
              <w:kern w:val="2"/>
              <w:lang w:eastAsia="pl-PL"/>
            </w:rPr>
          </w:pPr>
          <w:hyperlink w:anchor="_Toc135239088" w:history="1">
            <w:r w:rsidR="003B31BD" w:rsidRPr="0069537F">
              <w:rPr>
                <w:rStyle w:val="Hipercze"/>
                <w:b/>
              </w:rPr>
              <w:t>Załącznik nr 4:</w:t>
            </w:r>
            <w:r w:rsidR="003B31BD" w:rsidRPr="0069537F">
              <w:rPr>
                <w:rStyle w:val="Hipercze"/>
              </w:rPr>
              <w:t xml:space="preserve"> Realizacja praw podmiotu danych w zakresie stosowania monitoringu wizyjnego w zakresie </w:t>
            </w:r>
            <w:r w:rsidR="00A5629E" w:rsidRPr="0069537F">
              <w:rPr>
                <w:rStyle w:val="Hipercze"/>
              </w:rPr>
              <w:t>Rozporządzenia 2016/679 art. 12</w:t>
            </w:r>
            <w:r w:rsidR="003B31BD" w:rsidRPr="0069537F">
              <w:rPr>
                <w:rStyle w:val="Hipercze"/>
              </w:rPr>
              <w:t>–22</w:t>
            </w:r>
            <w:r w:rsidR="00BC6CA2" w:rsidRPr="0069537F">
              <w:rPr>
                <w:rStyle w:val="Hipercze"/>
              </w:rPr>
              <w:t xml:space="preserve"> </w:t>
            </w:r>
            <w:r w:rsidR="00FA3465">
              <w:rPr>
                <w:rStyle w:val="Hipercze"/>
              </w:rPr>
              <w:t xml:space="preserve"> </w:t>
            </w:r>
            <w:r w:rsidR="00FA3465">
              <w:rPr>
                <w:webHidden/>
              </w:rPr>
              <w:t>…………………………………………………………………………………………………………………………….</w:t>
            </w:r>
            <w:r w:rsidR="00167F4B">
              <w:rPr>
                <w:webHidden/>
              </w:rPr>
              <w:t xml:space="preserve"> </w:t>
            </w:r>
            <w:r w:rsidRPr="0069537F">
              <w:rPr>
                <w:webHidden/>
              </w:rPr>
              <w:fldChar w:fldCharType="begin"/>
            </w:r>
            <w:r w:rsidR="003B31BD" w:rsidRPr="0069537F">
              <w:rPr>
                <w:webHidden/>
              </w:rPr>
              <w:instrText xml:space="preserve"> PAGEREF _Toc135239088 \h </w:instrText>
            </w:r>
            <w:r w:rsidRPr="0069537F">
              <w:rPr>
                <w:webHidden/>
              </w:rPr>
            </w:r>
            <w:r w:rsidRPr="0069537F">
              <w:rPr>
                <w:webHidden/>
              </w:rPr>
              <w:fldChar w:fldCharType="separate"/>
            </w:r>
            <w:r w:rsidR="00491A0B">
              <w:rPr>
                <w:webHidden/>
              </w:rPr>
              <w:t>1</w:t>
            </w:r>
            <w:r w:rsidRPr="0069537F">
              <w:rPr>
                <w:webHidden/>
              </w:rPr>
              <w:fldChar w:fldCharType="end"/>
            </w:r>
          </w:hyperlink>
          <w:r w:rsidR="00B35169">
            <w:t>2</w:t>
          </w:r>
        </w:p>
        <w:p w:rsidR="003B31BD" w:rsidRPr="0069537F" w:rsidRDefault="0010113D" w:rsidP="00F85752">
          <w:pPr>
            <w:pStyle w:val="Spistreci2"/>
            <w:rPr>
              <w:rFonts w:asciiTheme="minorHAnsi" w:eastAsiaTheme="minorEastAsia" w:hAnsiTheme="minorHAnsi"/>
              <w:kern w:val="2"/>
              <w:lang w:eastAsia="pl-PL"/>
            </w:rPr>
          </w:pPr>
          <w:hyperlink w:anchor="_Toc135239089" w:history="1">
            <w:r w:rsidR="003B31BD" w:rsidRPr="0069537F">
              <w:rPr>
                <w:rStyle w:val="Hipercze"/>
                <w:b/>
              </w:rPr>
              <w:t xml:space="preserve">Załącznik nr 5: </w:t>
            </w:r>
            <w:r w:rsidR="003B31BD" w:rsidRPr="0069537F">
              <w:rPr>
                <w:rStyle w:val="Hipercze"/>
              </w:rPr>
              <w:t>Wniosek o udostępnienie danych (zapisu) z monitoringu wizyjnego na podstawie Rozporządzenia 2016/679</w:t>
            </w:r>
            <w:r w:rsidR="000D0CB4">
              <w:rPr>
                <w:webHidden/>
              </w:rPr>
              <w:t>……………………………………………………………….</w:t>
            </w:r>
            <w:r w:rsidRPr="0069537F">
              <w:rPr>
                <w:webHidden/>
              </w:rPr>
              <w:fldChar w:fldCharType="begin"/>
            </w:r>
            <w:r w:rsidR="003B31BD" w:rsidRPr="0069537F">
              <w:rPr>
                <w:webHidden/>
              </w:rPr>
              <w:instrText xml:space="preserve"> PAGEREF _Toc135239089 \h </w:instrText>
            </w:r>
            <w:r w:rsidRPr="0069537F">
              <w:rPr>
                <w:webHidden/>
              </w:rPr>
            </w:r>
            <w:r w:rsidRPr="0069537F">
              <w:rPr>
                <w:webHidden/>
              </w:rPr>
              <w:fldChar w:fldCharType="separate"/>
            </w:r>
            <w:r w:rsidR="00491A0B">
              <w:rPr>
                <w:webHidden/>
              </w:rPr>
              <w:t>1</w:t>
            </w:r>
            <w:r w:rsidRPr="0069537F">
              <w:rPr>
                <w:webHidden/>
              </w:rPr>
              <w:fldChar w:fldCharType="end"/>
            </w:r>
          </w:hyperlink>
          <w:r w:rsidR="00B35169">
            <w:t>8</w:t>
          </w:r>
        </w:p>
        <w:p w:rsidR="003B31BD" w:rsidRPr="00E431B5" w:rsidRDefault="0010113D" w:rsidP="003B31BD">
          <w:pPr>
            <w:spacing w:line="480" w:lineRule="auto"/>
            <w:rPr>
              <w:rFonts w:cstheme="majorHAnsi"/>
            </w:rPr>
          </w:pPr>
          <w:r w:rsidRPr="0069537F">
            <w:rPr>
              <w:rFonts w:cstheme="majorHAnsi"/>
              <w:b/>
              <w:bCs/>
              <w:sz w:val="24"/>
              <w:szCs w:val="24"/>
            </w:rPr>
            <w:fldChar w:fldCharType="end"/>
          </w:r>
        </w:p>
      </w:sdtContent>
    </w:sdt>
    <w:p w:rsidR="003B31BD" w:rsidRPr="00E431B5" w:rsidRDefault="003B31BD" w:rsidP="003B31BD">
      <w:pPr>
        <w:rPr>
          <w:rFonts w:cstheme="majorHAnsi"/>
          <w:b/>
          <w:bCs/>
          <w:sz w:val="24"/>
          <w:szCs w:val="24"/>
        </w:rPr>
      </w:pPr>
      <w:r w:rsidRPr="00E431B5">
        <w:rPr>
          <w:rFonts w:cstheme="majorHAnsi"/>
          <w:b/>
          <w:bCs/>
          <w:sz w:val="24"/>
          <w:szCs w:val="24"/>
        </w:rPr>
        <w:br w:type="page"/>
      </w:r>
    </w:p>
    <w:p w:rsidR="003B31BD" w:rsidRPr="008E0052" w:rsidRDefault="003B31BD" w:rsidP="003B31BD">
      <w:pPr>
        <w:spacing w:after="0" w:line="360" w:lineRule="auto"/>
        <w:jc w:val="center"/>
        <w:rPr>
          <w:rFonts w:asciiTheme="minorHAnsi" w:hAnsiTheme="minorHAnsi" w:cstheme="minorHAnsi"/>
          <w:b/>
          <w:bCs/>
          <w:sz w:val="24"/>
          <w:szCs w:val="24"/>
        </w:rPr>
      </w:pPr>
      <w:r w:rsidRPr="008E0052">
        <w:rPr>
          <w:rFonts w:asciiTheme="minorHAnsi" w:hAnsiTheme="minorHAnsi" w:cstheme="minorHAnsi"/>
          <w:b/>
          <w:bCs/>
          <w:sz w:val="24"/>
          <w:szCs w:val="24"/>
        </w:rPr>
        <w:lastRenderedPageBreak/>
        <w:t>§ 1</w:t>
      </w:r>
    </w:p>
    <w:p w:rsidR="003B31BD" w:rsidRPr="00A5629E" w:rsidRDefault="003B31BD" w:rsidP="003B31BD">
      <w:pPr>
        <w:pStyle w:val="Nagwek2"/>
        <w:spacing w:line="360" w:lineRule="auto"/>
        <w:jc w:val="center"/>
        <w:rPr>
          <w:rFonts w:asciiTheme="minorHAnsi" w:hAnsiTheme="minorHAnsi" w:cstheme="minorHAnsi"/>
          <w:b/>
          <w:color w:val="auto"/>
          <w:sz w:val="24"/>
          <w:szCs w:val="24"/>
        </w:rPr>
      </w:pPr>
      <w:bookmarkStart w:id="3" w:name="_Toc50104114"/>
      <w:bookmarkStart w:id="4" w:name="_Toc135239079"/>
      <w:r w:rsidRPr="00A5629E">
        <w:rPr>
          <w:rFonts w:asciiTheme="minorHAnsi" w:hAnsiTheme="minorHAnsi" w:cstheme="minorHAnsi"/>
          <w:b/>
          <w:color w:val="auto"/>
          <w:sz w:val="24"/>
          <w:szCs w:val="24"/>
        </w:rPr>
        <w:t>PODSTAWY PRAWNE</w:t>
      </w:r>
      <w:bookmarkEnd w:id="3"/>
      <w:bookmarkEnd w:id="4"/>
    </w:p>
    <w:p w:rsidR="003B31BD" w:rsidRPr="0068665F" w:rsidRDefault="003B31BD" w:rsidP="003B31BD"/>
    <w:p w:rsidR="003B31BD" w:rsidRPr="008E0052" w:rsidRDefault="003B31BD" w:rsidP="003B31BD">
      <w:pPr>
        <w:pStyle w:val="Akapitzlist"/>
        <w:spacing w:line="360" w:lineRule="auto"/>
        <w:ind w:left="0"/>
        <w:jc w:val="both"/>
        <w:rPr>
          <w:rFonts w:asciiTheme="minorHAnsi" w:hAnsiTheme="minorHAnsi" w:cstheme="minorHAnsi"/>
        </w:rPr>
      </w:pPr>
      <w:r w:rsidRPr="008E0052">
        <w:rPr>
          <w:rFonts w:asciiTheme="minorHAnsi" w:hAnsiTheme="minorHAnsi" w:cstheme="minorHAnsi"/>
        </w:rPr>
        <w:t xml:space="preserve">Podstawą prawną przetwarzania danych z systemu monitoringu wizyjnego jest: </w:t>
      </w:r>
    </w:p>
    <w:p w:rsidR="003B31BD" w:rsidRPr="008E0052" w:rsidRDefault="003B31BD" w:rsidP="003B31BD">
      <w:pPr>
        <w:pStyle w:val="Akapitzlist"/>
        <w:numPr>
          <w:ilvl w:val="0"/>
          <w:numId w:val="22"/>
        </w:numPr>
        <w:spacing w:line="360" w:lineRule="auto"/>
        <w:jc w:val="both"/>
        <w:rPr>
          <w:rFonts w:asciiTheme="minorHAnsi" w:hAnsiTheme="minorHAnsi" w:cstheme="minorHAnsi"/>
        </w:rPr>
      </w:pPr>
      <w:r w:rsidRPr="008E0052">
        <w:rPr>
          <w:rFonts w:asciiTheme="minorHAnsi" w:hAnsiTheme="minorHAnsi" w:cstheme="minorHAnsi"/>
        </w:rPr>
        <w:t>ROZPORZĄDZENIE PARLAMENTU EUROPEJSKI</w:t>
      </w:r>
      <w:r w:rsidR="00AE7A9E">
        <w:rPr>
          <w:rFonts w:asciiTheme="minorHAnsi" w:hAnsiTheme="minorHAnsi" w:cstheme="minorHAnsi"/>
        </w:rPr>
        <w:t xml:space="preserve">EGO I RADY (UE) 2016/679 z dnia </w:t>
      </w:r>
      <w:r w:rsidRPr="008E0052">
        <w:rPr>
          <w:rFonts w:asciiTheme="minorHAnsi" w:hAnsiTheme="minorHAnsi" w:cstheme="minorHAnsi"/>
        </w:rPr>
        <w:t>27 kwietnia 2016 r. 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rPr>
        <w:t>.</w:t>
      </w:r>
    </w:p>
    <w:p w:rsidR="003B31BD" w:rsidRPr="008E0052" w:rsidRDefault="003B31BD" w:rsidP="003B31BD">
      <w:pPr>
        <w:pStyle w:val="Akapitzlist"/>
        <w:numPr>
          <w:ilvl w:val="0"/>
          <w:numId w:val="22"/>
        </w:numPr>
        <w:spacing w:line="360" w:lineRule="auto"/>
        <w:jc w:val="both"/>
        <w:rPr>
          <w:rFonts w:asciiTheme="minorHAnsi" w:hAnsiTheme="minorHAnsi" w:cstheme="minorHAnsi"/>
        </w:rPr>
      </w:pPr>
      <w:r w:rsidRPr="008E0052">
        <w:rPr>
          <w:rFonts w:asciiTheme="minorHAnsi" w:hAnsiTheme="minorHAnsi" w:cstheme="minorHAnsi"/>
        </w:rPr>
        <w:t>Ustawa Kodeks Pracy z dnia 26 czerwca 1974r., art. 22</w:t>
      </w:r>
      <w:r w:rsidRPr="008E0052">
        <w:rPr>
          <w:rFonts w:asciiTheme="minorHAnsi" w:hAnsiTheme="minorHAnsi" w:cstheme="minorHAnsi"/>
          <w:vertAlign w:val="superscript"/>
        </w:rPr>
        <w:t>2</w:t>
      </w:r>
      <w:r>
        <w:rPr>
          <w:rFonts w:asciiTheme="minorHAnsi" w:hAnsiTheme="minorHAnsi" w:cstheme="minorHAnsi"/>
        </w:rPr>
        <w:t>.</w:t>
      </w:r>
    </w:p>
    <w:p w:rsidR="003B31BD" w:rsidRPr="008E0052" w:rsidRDefault="003B31BD" w:rsidP="003B31BD">
      <w:pPr>
        <w:pStyle w:val="Akapitzlist"/>
        <w:numPr>
          <w:ilvl w:val="0"/>
          <w:numId w:val="22"/>
        </w:numPr>
        <w:spacing w:line="360" w:lineRule="auto"/>
        <w:jc w:val="both"/>
        <w:rPr>
          <w:rFonts w:asciiTheme="minorHAnsi" w:hAnsiTheme="minorHAnsi" w:cstheme="minorHAnsi"/>
        </w:rPr>
      </w:pPr>
      <w:r w:rsidRPr="008E0052">
        <w:rPr>
          <w:rFonts w:asciiTheme="minorHAnsi" w:hAnsiTheme="minorHAnsi" w:cstheme="minorHAnsi"/>
        </w:rPr>
        <w:t>Ustawa z dnia o 8 marca 1990 r. o samorządzie gminnym – art. 50</w:t>
      </w:r>
      <w:r>
        <w:rPr>
          <w:rFonts w:asciiTheme="minorHAnsi" w:hAnsiTheme="minorHAnsi" w:cstheme="minorHAnsi"/>
        </w:rPr>
        <w:t>.</w:t>
      </w:r>
    </w:p>
    <w:p w:rsidR="003B31BD" w:rsidRDefault="003B31BD" w:rsidP="003B31BD">
      <w:pPr>
        <w:spacing w:after="0" w:line="360" w:lineRule="auto"/>
        <w:jc w:val="center"/>
        <w:rPr>
          <w:rFonts w:asciiTheme="minorHAnsi" w:hAnsiTheme="minorHAnsi" w:cstheme="minorHAnsi"/>
          <w:b/>
          <w:bCs/>
          <w:sz w:val="24"/>
          <w:szCs w:val="24"/>
        </w:rPr>
      </w:pPr>
    </w:p>
    <w:p w:rsidR="003B31BD" w:rsidRPr="008E0052" w:rsidRDefault="003B31BD" w:rsidP="003B31BD">
      <w:pPr>
        <w:spacing w:after="0" w:line="360" w:lineRule="auto"/>
        <w:jc w:val="center"/>
        <w:rPr>
          <w:rFonts w:asciiTheme="minorHAnsi" w:hAnsiTheme="minorHAnsi" w:cstheme="minorHAnsi"/>
          <w:b/>
          <w:bCs/>
          <w:sz w:val="24"/>
          <w:szCs w:val="24"/>
        </w:rPr>
      </w:pPr>
      <w:r w:rsidRPr="008E0052">
        <w:rPr>
          <w:rFonts w:asciiTheme="minorHAnsi" w:hAnsiTheme="minorHAnsi" w:cstheme="minorHAnsi"/>
          <w:b/>
          <w:bCs/>
          <w:sz w:val="24"/>
          <w:szCs w:val="24"/>
        </w:rPr>
        <w:t>§ 2</w:t>
      </w:r>
    </w:p>
    <w:p w:rsidR="003B31BD" w:rsidRPr="00A5629E" w:rsidRDefault="003B31BD" w:rsidP="003B31BD">
      <w:pPr>
        <w:pStyle w:val="Nagwek2"/>
        <w:spacing w:line="360" w:lineRule="auto"/>
        <w:jc w:val="center"/>
        <w:rPr>
          <w:rFonts w:asciiTheme="minorHAnsi" w:hAnsiTheme="minorHAnsi" w:cstheme="minorHAnsi"/>
          <w:b/>
          <w:color w:val="auto"/>
          <w:sz w:val="24"/>
          <w:szCs w:val="24"/>
        </w:rPr>
      </w:pPr>
      <w:bookmarkStart w:id="5" w:name="_Toc50104115"/>
      <w:bookmarkStart w:id="6" w:name="_Toc135239080"/>
      <w:r w:rsidRPr="00A5629E">
        <w:rPr>
          <w:rFonts w:asciiTheme="minorHAnsi" w:hAnsiTheme="minorHAnsi" w:cstheme="minorHAnsi"/>
          <w:b/>
          <w:color w:val="auto"/>
          <w:sz w:val="24"/>
          <w:szCs w:val="24"/>
        </w:rPr>
        <w:t>POSTANOWIENIA OGÓLNE</w:t>
      </w:r>
      <w:bookmarkEnd w:id="5"/>
      <w:bookmarkEnd w:id="6"/>
    </w:p>
    <w:p w:rsidR="003B31BD" w:rsidRPr="00FA7298" w:rsidRDefault="003B31BD" w:rsidP="003B31BD"/>
    <w:p w:rsidR="003B31BD" w:rsidRPr="008E0052"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t>Monitoring wizyjny w Miejskim Ośrodku Sportu i Rekreacji w Wolsztynie</w:t>
      </w:r>
      <w:r>
        <w:rPr>
          <w:rFonts w:asciiTheme="minorHAnsi" w:hAnsiTheme="minorHAnsi" w:cstheme="minorHAnsi"/>
        </w:rPr>
        <w:t>,</w:t>
      </w:r>
      <w:r w:rsidRPr="008E0052">
        <w:rPr>
          <w:rFonts w:asciiTheme="minorHAnsi" w:hAnsiTheme="minorHAnsi" w:cstheme="minorHAnsi"/>
        </w:rPr>
        <w:t xml:space="preserve"> zwany w dalszej części Regulaminu „Monitoringiem”</w:t>
      </w:r>
      <w:r>
        <w:rPr>
          <w:rFonts w:asciiTheme="minorHAnsi" w:hAnsiTheme="minorHAnsi" w:cstheme="minorHAnsi"/>
        </w:rPr>
        <w:t>,</w:t>
      </w:r>
      <w:r w:rsidRPr="008E0052">
        <w:rPr>
          <w:rFonts w:asciiTheme="minorHAnsi" w:hAnsiTheme="minorHAnsi" w:cstheme="minorHAnsi"/>
        </w:rPr>
        <w:t xml:space="preserve"> stanowi własność instytucji.</w:t>
      </w:r>
    </w:p>
    <w:p w:rsidR="003B31BD" w:rsidRPr="008E0052"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t xml:space="preserve">Administratorem nagrań pochodzących z Monitoringu jest Miejski Ośrodek Sportu </w:t>
      </w:r>
      <w:r>
        <w:rPr>
          <w:rFonts w:asciiTheme="minorHAnsi" w:hAnsiTheme="minorHAnsi" w:cstheme="minorHAnsi"/>
        </w:rPr>
        <w:br/>
      </w:r>
      <w:r w:rsidRPr="008E0052">
        <w:rPr>
          <w:rFonts w:asciiTheme="minorHAnsi" w:hAnsiTheme="minorHAnsi" w:cstheme="minorHAnsi"/>
        </w:rPr>
        <w:t>i Rekreacji w Wolsztynie zwanym w dalszej części</w:t>
      </w:r>
      <w:r>
        <w:rPr>
          <w:rFonts w:asciiTheme="minorHAnsi" w:hAnsiTheme="minorHAnsi" w:cstheme="minorHAnsi"/>
        </w:rPr>
        <w:t xml:space="preserve"> regulaminu „MOSi</w:t>
      </w:r>
      <w:r w:rsidRPr="008E0052">
        <w:rPr>
          <w:rFonts w:asciiTheme="minorHAnsi" w:hAnsiTheme="minorHAnsi" w:cstheme="minorHAnsi"/>
        </w:rPr>
        <w:t>R”.</w:t>
      </w:r>
    </w:p>
    <w:p w:rsidR="003B31BD" w:rsidRPr="008E0052"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t>Celem monitoringu jest:</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ograniczenie zachowań niepożądanych, destrukcyjnych zagrażających zdrowiu, bezpieczeństwu</w:t>
      </w:r>
      <w:r w:rsidR="00BE3EEC">
        <w:rPr>
          <w:rFonts w:asciiTheme="minorHAnsi" w:hAnsiTheme="minorHAnsi" w:cstheme="minorHAnsi"/>
        </w:rPr>
        <w:t xml:space="preserve"> oraz egzekwowania </w:t>
      </w:r>
      <w:r w:rsidR="002804B9">
        <w:rPr>
          <w:rFonts w:asciiTheme="minorHAnsi" w:hAnsiTheme="minorHAnsi" w:cstheme="minorHAnsi"/>
        </w:rPr>
        <w:t xml:space="preserve">postanowień </w:t>
      </w:r>
      <w:r w:rsidR="00BE3EEC">
        <w:rPr>
          <w:rFonts w:asciiTheme="minorHAnsi" w:hAnsiTheme="minorHAnsi" w:cstheme="minorHAnsi"/>
        </w:rPr>
        <w:t>regulaminów obiektów,</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wyjaśnianie sytuacji konfliktowych,</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ustalanie sprawców czynów zabronionych</w:t>
      </w:r>
      <w:r>
        <w:rPr>
          <w:rFonts w:asciiTheme="minorHAnsi" w:hAnsiTheme="minorHAnsi" w:cstheme="minorHAnsi"/>
        </w:rPr>
        <w:t>,</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ograniczanie dostępu dla osób nieuprawnionych,</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zapewnienia bezpieczeństwa pracowników oraz osób trzecich</w:t>
      </w:r>
      <w:r>
        <w:rPr>
          <w:rFonts w:asciiTheme="minorHAnsi" w:hAnsiTheme="minorHAnsi" w:cstheme="minorHAnsi"/>
        </w:rPr>
        <w:t>,</w:t>
      </w:r>
    </w:p>
    <w:p w:rsidR="003B31BD" w:rsidRPr="008E0052" w:rsidRDefault="003B31BD" w:rsidP="003B31BD">
      <w:pPr>
        <w:pStyle w:val="Akapitzlist"/>
        <w:numPr>
          <w:ilvl w:val="0"/>
          <w:numId w:val="31"/>
        </w:numPr>
        <w:spacing w:line="360" w:lineRule="auto"/>
        <w:jc w:val="both"/>
        <w:rPr>
          <w:rFonts w:asciiTheme="minorHAnsi" w:hAnsiTheme="minorHAnsi" w:cstheme="minorHAnsi"/>
        </w:rPr>
      </w:pPr>
      <w:r w:rsidRPr="008E0052">
        <w:rPr>
          <w:rFonts w:asciiTheme="minorHAnsi" w:hAnsiTheme="minorHAnsi" w:cstheme="minorHAnsi"/>
        </w:rPr>
        <w:t>ochrona mienia.</w:t>
      </w:r>
    </w:p>
    <w:p w:rsidR="003B31BD"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t xml:space="preserve">W skład Systemu Monitoringu zwanego dalej „systemem” wchodzą: </w:t>
      </w:r>
    </w:p>
    <w:p w:rsidR="003B31BD" w:rsidRDefault="003B31BD" w:rsidP="003B31BD">
      <w:pPr>
        <w:pStyle w:val="Akapitzlist"/>
        <w:numPr>
          <w:ilvl w:val="0"/>
          <w:numId w:val="45"/>
        </w:numPr>
        <w:spacing w:line="360" w:lineRule="auto"/>
        <w:jc w:val="both"/>
        <w:rPr>
          <w:rFonts w:asciiTheme="minorHAnsi" w:hAnsiTheme="minorHAnsi" w:cstheme="minorHAnsi"/>
        </w:rPr>
      </w:pPr>
      <w:r w:rsidRPr="008E0052">
        <w:rPr>
          <w:rFonts w:asciiTheme="minorHAnsi" w:hAnsiTheme="minorHAnsi" w:cstheme="minorHAnsi"/>
        </w:rPr>
        <w:t>stacje</w:t>
      </w:r>
      <w:r w:rsidRPr="008E0052">
        <w:rPr>
          <w:rFonts w:asciiTheme="minorHAnsi" w:hAnsiTheme="minorHAnsi" w:cstheme="minorHAnsi"/>
          <w:b/>
          <w:bCs/>
        </w:rPr>
        <w:t xml:space="preserve"> </w:t>
      </w:r>
      <w:r w:rsidRPr="008E0052">
        <w:rPr>
          <w:rFonts w:asciiTheme="minorHAnsi" w:hAnsiTheme="minorHAnsi" w:cstheme="minorHAnsi"/>
        </w:rPr>
        <w:t xml:space="preserve">operatorskie, </w:t>
      </w:r>
    </w:p>
    <w:p w:rsidR="003B31BD" w:rsidRPr="008E0052" w:rsidRDefault="003B31BD" w:rsidP="003B31BD">
      <w:pPr>
        <w:pStyle w:val="Akapitzlist"/>
        <w:numPr>
          <w:ilvl w:val="0"/>
          <w:numId w:val="45"/>
        </w:numPr>
        <w:spacing w:line="360" w:lineRule="auto"/>
        <w:jc w:val="both"/>
        <w:rPr>
          <w:rFonts w:asciiTheme="minorHAnsi" w:hAnsiTheme="minorHAnsi" w:cstheme="minorHAnsi"/>
        </w:rPr>
      </w:pPr>
      <w:r>
        <w:rPr>
          <w:rFonts w:asciiTheme="minorHAnsi" w:hAnsiTheme="minorHAnsi" w:cstheme="minorHAnsi"/>
        </w:rPr>
        <w:t>punkty kamerowe,</w:t>
      </w:r>
    </w:p>
    <w:p w:rsidR="003B31BD" w:rsidRDefault="003B31BD" w:rsidP="003B31BD">
      <w:pPr>
        <w:pStyle w:val="Akapitzlist"/>
        <w:numPr>
          <w:ilvl w:val="0"/>
          <w:numId w:val="45"/>
        </w:numPr>
        <w:spacing w:line="360" w:lineRule="auto"/>
        <w:jc w:val="both"/>
        <w:rPr>
          <w:rFonts w:asciiTheme="minorHAnsi" w:hAnsiTheme="minorHAnsi" w:cstheme="minorHAnsi"/>
        </w:rPr>
      </w:pPr>
      <w:r w:rsidRPr="008E0052">
        <w:rPr>
          <w:rFonts w:asciiTheme="minorHAnsi" w:hAnsiTheme="minorHAnsi" w:cstheme="minorHAnsi"/>
        </w:rPr>
        <w:t>zasilacze, akumulatory,</w:t>
      </w:r>
      <w:r>
        <w:rPr>
          <w:rFonts w:asciiTheme="minorHAnsi" w:hAnsiTheme="minorHAnsi" w:cstheme="minorHAnsi"/>
        </w:rPr>
        <w:t xml:space="preserve"> </w:t>
      </w:r>
    </w:p>
    <w:p w:rsidR="003B31BD" w:rsidRDefault="003B31BD" w:rsidP="003B31BD">
      <w:pPr>
        <w:pStyle w:val="Akapitzlist"/>
        <w:numPr>
          <w:ilvl w:val="0"/>
          <w:numId w:val="45"/>
        </w:numPr>
        <w:spacing w:line="360" w:lineRule="auto"/>
        <w:jc w:val="both"/>
        <w:rPr>
          <w:rFonts w:asciiTheme="minorHAnsi" w:hAnsiTheme="minorHAnsi" w:cstheme="minorHAnsi"/>
        </w:rPr>
      </w:pPr>
      <w:r>
        <w:rPr>
          <w:rFonts w:asciiTheme="minorHAnsi" w:hAnsiTheme="minorHAnsi" w:cstheme="minorHAnsi"/>
        </w:rPr>
        <w:t>rejestrator,</w:t>
      </w:r>
    </w:p>
    <w:p w:rsidR="003B31BD" w:rsidRDefault="003B31BD" w:rsidP="003B31BD">
      <w:pPr>
        <w:pStyle w:val="Akapitzlist"/>
        <w:numPr>
          <w:ilvl w:val="0"/>
          <w:numId w:val="45"/>
        </w:numPr>
        <w:spacing w:line="360" w:lineRule="auto"/>
        <w:jc w:val="both"/>
        <w:rPr>
          <w:rFonts w:asciiTheme="minorHAnsi" w:hAnsiTheme="minorHAnsi" w:cstheme="minorHAnsi"/>
        </w:rPr>
      </w:pPr>
      <w:r w:rsidRPr="00C11030">
        <w:rPr>
          <w:rFonts w:asciiTheme="minorHAnsi" w:hAnsiTheme="minorHAnsi" w:cstheme="minorHAnsi"/>
        </w:rPr>
        <w:t xml:space="preserve">nośnik danych do przechowywania nagrań. </w:t>
      </w:r>
    </w:p>
    <w:p w:rsidR="003B31BD" w:rsidRPr="008E0052"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lastRenderedPageBreak/>
        <w:t xml:space="preserve">Obszar objęty systemem monitoringu wizyjnego wraz wykazem kamer oraz okresem przechowywania zapisu w poszczególnych lokalizacjach stanowi </w:t>
      </w:r>
      <w:r w:rsidRPr="00705857">
        <w:rPr>
          <w:rFonts w:asciiTheme="minorHAnsi" w:hAnsiTheme="minorHAnsi" w:cstheme="minorHAnsi"/>
          <w:b/>
        </w:rPr>
        <w:t>załącznik nr 1</w:t>
      </w:r>
      <w:r w:rsidRPr="008E0052">
        <w:rPr>
          <w:rFonts w:asciiTheme="minorHAnsi" w:hAnsiTheme="minorHAnsi" w:cstheme="minorHAnsi"/>
        </w:rPr>
        <w:t xml:space="preserve"> do regulaminu.</w:t>
      </w:r>
    </w:p>
    <w:p w:rsidR="003B31BD" w:rsidRPr="008E0052" w:rsidRDefault="003B31BD" w:rsidP="003B31BD">
      <w:pPr>
        <w:pStyle w:val="Akapitzlist"/>
        <w:numPr>
          <w:ilvl w:val="0"/>
          <w:numId w:val="20"/>
        </w:numPr>
        <w:spacing w:line="360" w:lineRule="auto"/>
        <w:jc w:val="both"/>
        <w:rPr>
          <w:rFonts w:asciiTheme="minorHAnsi" w:hAnsiTheme="minorHAnsi" w:cstheme="minorHAnsi"/>
        </w:rPr>
      </w:pPr>
      <w:r w:rsidRPr="008E0052">
        <w:rPr>
          <w:rFonts w:asciiTheme="minorHAnsi" w:hAnsiTheme="minorHAnsi" w:cstheme="minorHAnsi"/>
        </w:rPr>
        <w:t xml:space="preserve">Monitoring jest przeznaczony do obserwacji </w:t>
      </w:r>
      <w:r>
        <w:rPr>
          <w:rFonts w:asciiTheme="minorHAnsi" w:hAnsiTheme="minorHAnsi" w:cstheme="minorHAnsi"/>
        </w:rPr>
        <w:t xml:space="preserve">określonych pomieszczeń, </w:t>
      </w:r>
      <w:r w:rsidRPr="008E0052">
        <w:rPr>
          <w:rFonts w:asciiTheme="minorHAnsi" w:hAnsiTheme="minorHAnsi" w:cstheme="minorHAnsi"/>
        </w:rPr>
        <w:t>ciągów komunikacyjnych w budynkach, budynków</w:t>
      </w:r>
      <w:r>
        <w:rPr>
          <w:rFonts w:asciiTheme="minorHAnsi" w:hAnsiTheme="minorHAnsi" w:cstheme="minorHAnsi"/>
        </w:rPr>
        <w:t>,</w:t>
      </w:r>
      <w:r w:rsidRPr="008E0052">
        <w:rPr>
          <w:rFonts w:asciiTheme="minorHAnsi" w:hAnsiTheme="minorHAnsi" w:cstheme="minorHAnsi"/>
        </w:rPr>
        <w:t xml:space="preserve"> a także ich bezpośredniego otoczeni</w:t>
      </w:r>
      <w:r>
        <w:rPr>
          <w:rFonts w:asciiTheme="minorHAnsi" w:hAnsiTheme="minorHAnsi" w:cstheme="minorHAnsi"/>
        </w:rPr>
        <w:t>a.</w:t>
      </w:r>
      <w:r w:rsidRPr="008E0052">
        <w:rPr>
          <w:rFonts w:asciiTheme="minorHAnsi" w:hAnsiTheme="minorHAnsi" w:cstheme="minorHAnsi"/>
        </w:rPr>
        <w:t xml:space="preserve"> </w:t>
      </w:r>
    </w:p>
    <w:p w:rsidR="003B31BD" w:rsidRDefault="003B31BD" w:rsidP="003B31BD">
      <w:pPr>
        <w:pStyle w:val="Akapitzlist"/>
        <w:numPr>
          <w:ilvl w:val="0"/>
          <w:numId w:val="20"/>
        </w:numPr>
        <w:spacing w:line="360" w:lineRule="auto"/>
        <w:jc w:val="both"/>
        <w:rPr>
          <w:rFonts w:asciiTheme="minorHAnsi" w:hAnsiTheme="minorHAnsi" w:cstheme="minorHAnsi"/>
          <w:b/>
          <w:bCs/>
        </w:rPr>
      </w:pPr>
      <w:r w:rsidRPr="008E0052">
        <w:rPr>
          <w:rFonts w:asciiTheme="minorHAnsi" w:hAnsiTheme="minorHAnsi" w:cstheme="minorHAnsi"/>
        </w:rPr>
        <w:t xml:space="preserve">Teren objęty systemem monitoringu wizyjnego jest oznaczony poprzez </w:t>
      </w:r>
      <w:r>
        <w:rPr>
          <w:rFonts w:asciiTheme="minorHAnsi" w:hAnsiTheme="minorHAnsi" w:cstheme="minorHAnsi"/>
        </w:rPr>
        <w:t>oznaczenie informacyjne (graficzne)</w:t>
      </w:r>
      <w:r w:rsidRPr="008E0052">
        <w:rPr>
          <w:rFonts w:asciiTheme="minorHAnsi" w:hAnsiTheme="minorHAnsi" w:cstheme="minorHAnsi"/>
        </w:rPr>
        <w:t xml:space="preserve"> umieszczone w widoczny</w:t>
      </w:r>
      <w:r w:rsidR="00204C8E">
        <w:rPr>
          <w:rFonts w:asciiTheme="minorHAnsi" w:hAnsiTheme="minorHAnsi" w:cstheme="minorHAnsi"/>
        </w:rPr>
        <w:t>m</w:t>
      </w:r>
      <w:r w:rsidRPr="008E0052">
        <w:rPr>
          <w:rFonts w:asciiTheme="minorHAnsi" w:hAnsiTheme="minorHAnsi" w:cstheme="minorHAnsi"/>
        </w:rPr>
        <w:t xml:space="preserve"> miejsc</w:t>
      </w:r>
      <w:r w:rsidR="00204C8E">
        <w:rPr>
          <w:rFonts w:asciiTheme="minorHAnsi" w:hAnsiTheme="minorHAnsi" w:cstheme="minorHAnsi"/>
        </w:rPr>
        <w:t>u</w:t>
      </w:r>
      <w:r w:rsidRPr="008E0052">
        <w:rPr>
          <w:rFonts w:asciiTheme="minorHAnsi" w:hAnsiTheme="minorHAnsi" w:cstheme="minorHAnsi"/>
        </w:rPr>
        <w:t xml:space="preserve"> przy wejściu/wjeździe na teren należący do </w:t>
      </w:r>
      <w:r>
        <w:rPr>
          <w:rFonts w:asciiTheme="minorHAnsi" w:hAnsiTheme="minorHAnsi" w:cstheme="minorHAnsi"/>
        </w:rPr>
        <w:t>MOSiR</w:t>
      </w:r>
      <w:r w:rsidRPr="008E0052">
        <w:rPr>
          <w:rFonts w:asciiTheme="minorHAnsi" w:hAnsiTheme="minorHAnsi" w:cstheme="minorHAnsi"/>
        </w:rPr>
        <w:t xml:space="preserve">. </w:t>
      </w:r>
    </w:p>
    <w:p w:rsidR="003B31BD" w:rsidRDefault="003B31BD" w:rsidP="003B31BD">
      <w:pPr>
        <w:spacing w:after="0" w:line="360" w:lineRule="auto"/>
        <w:jc w:val="center"/>
        <w:rPr>
          <w:rFonts w:asciiTheme="minorHAnsi" w:hAnsiTheme="minorHAnsi" w:cstheme="minorHAnsi"/>
          <w:b/>
          <w:bCs/>
          <w:sz w:val="24"/>
          <w:szCs w:val="24"/>
        </w:rPr>
      </w:pPr>
    </w:p>
    <w:p w:rsidR="003B31BD" w:rsidRPr="008E0052" w:rsidRDefault="003B31BD" w:rsidP="003B31BD">
      <w:pPr>
        <w:spacing w:after="0" w:line="36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Pr="008E0052">
        <w:rPr>
          <w:rFonts w:asciiTheme="minorHAnsi" w:hAnsiTheme="minorHAnsi" w:cstheme="minorHAnsi"/>
          <w:b/>
          <w:bCs/>
          <w:sz w:val="24"/>
          <w:szCs w:val="24"/>
        </w:rPr>
        <w:t>§ 3</w:t>
      </w:r>
    </w:p>
    <w:p w:rsidR="003B31BD" w:rsidRPr="00A5629E" w:rsidRDefault="003B31BD" w:rsidP="003B31BD">
      <w:pPr>
        <w:pStyle w:val="Nagwek2"/>
        <w:spacing w:line="360" w:lineRule="auto"/>
        <w:jc w:val="center"/>
        <w:rPr>
          <w:rFonts w:asciiTheme="minorHAnsi" w:hAnsiTheme="minorHAnsi" w:cstheme="minorHAnsi"/>
          <w:b/>
          <w:color w:val="auto"/>
          <w:sz w:val="24"/>
          <w:szCs w:val="24"/>
        </w:rPr>
      </w:pPr>
      <w:bookmarkStart w:id="7" w:name="_Toc50104116"/>
      <w:bookmarkStart w:id="8" w:name="_Toc135239081"/>
      <w:r w:rsidRPr="00A5629E">
        <w:rPr>
          <w:rFonts w:asciiTheme="minorHAnsi" w:hAnsiTheme="minorHAnsi" w:cstheme="minorHAnsi"/>
          <w:b/>
          <w:color w:val="auto"/>
          <w:sz w:val="24"/>
          <w:szCs w:val="24"/>
        </w:rPr>
        <w:t>REJESTROWANIE ZDARZEŃ</w:t>
      </w:r>
      <w:bookmarkEnd w:id="7"/>
      <w:bookmarkEnd w:id="8"/>
    </w:p>
    <w:p w:rsidR="003B31BD" w:rsidRPr="00FA7298" w:rsidRDefault="003B31BD" w:rsidP="003B31BD"/>
    <w:p w:rsidR="003B31BD" w:rsidRPr="00FA7298" w:rsidRDefault="003B31BD" w:rsidP="003B31BD">
      <w:pPr>
        <w:pStyle w:val="Akapitzlist"/>
        <w:numPr>
          <w:ilvl w:val="0"/>
          <w:numId w:val="21"/>
        </w:numPr>
        <w:spacing w:line="360" w:lineRule="auto"/>
        <w:ind w:left="360"/>
        <w:jc w:val="both"/>
        <w:rPr>
          <w:rFonts w:asciiTheme="minorHAnsi" w:hAnsiTheme="minorHAnsi" w:cstheme="minorHAnsi"/>
        </w:rPr>
      </w:pPr>
      <w:r w:rsidRPr="008E0052">
        <w:rPr>
          <w:rFonts w:asciiTheme="minorHAnsi" w:hAnsiTheme="minorHAnsi" w:cstheme="minorHAnsi"/>
        </w:rPr>
        <w:t xml:space="preserve">Obserwacja i rejestracja w systemie obrazu zdarzeń prowadzona jest </w:t>
      </w:r>
      <w:r w:rsidRPr="00FA7298">
        <w:rPr>
          <w:rFonts w:asciiTheme="minorHAnsi" w:hAnsiTheme="minorHAnsi" w:cstheme="minorHAnsi"/>
        </w:rPr>
        <w:t>z poszanowaniem godności człowieka. Nie jest prowadzona w sposób, który w jakimkolwiek zakresie dyskryminuje obserwowane osoby w sz</w:t>
      </w:r>
      <w:r>
        <w:rPr>
          <w:rFonts w:asciiTheme="minorHAnsi" w:hAnsiTheme="minorHAnsi" w:cstheme="minorHAnsi"/>
        </w:rPr>
        <w:t xml:space="preserve">czególności ze względu na płeć, </w:t>
      </w:r>
      <w:r w:rsidRPr="00FA7298">
        <w:rPr>
          <w:rFonts w:asciiTheme="minorHAnsi" w:hAnsiTheme="minorHAnsi" w:cstheme="minorHAnsi"/>
        </w:rPr>
        <w:t>rasę, przynależność etniczną, poglądy czy wyznanie.</w:t>
      </w:r>
    </w:p>
    <w:p w:rsidR="003B31BD" w:rsidRPr="008E0052" w:rsidRDefault="003B31BD" w:rsidP="003B31BD">
      <w:pPr>
        <w:pStyle w:val="Akapitzlist"/>
        <w:numPr>
          <w:ilvl w:val="0"/>
          <w:numId w:val="21"/>
        </w:numPr>
        <w:spacing w:line="360" w:lineRule="auto"/>
        <w:ind w:left="360"/>
        <w:jc w:val="both"/>
        <w:rPr>
          <w:rFonts w:asciiTheme="minorHAnsi" w:hAnsiTheme="minorHAnsi" w:cstheme="minorHAnsi"/>
        </w:rPr>
      </w:pPr>
      <w:r w:rsidRPr="008E0052">
        <w:rPr>
          <w:rFonts w:asciiTheme="minorHAnsi" w:hAnsiTheme="minorHAnsi" w:cstheme="minorHAnsi"/>
        </w:rPr>
        <w:t>Monitoring rejestruje tylko obraz, nie jest rejestrowany dźwięk.</w:t>
      </w:r>
    </w:p>
    <w:p w:rsidR="003B31BD" w:rsidRPr="008E0052" w:rsidRDefault="003B31BD" w:rsidP="003B31BD">
      <w:pPr>
        <w:pStyle w:val="Akapitzlist"/>
        <w:numPr>
          <w:ilvl w:val="0"/>
          <w:numId w:val="21"/>
        </w:numPr>
        <w:spacing w:line="360" w:lineRule="auto"/>
        <w:ind w:left="360"/>
        <w:jc w:val="both"/>
        <w:rPr>
          <w:rFonts w:asciiTheme="minorHAnsi" w:hAnsiTheme="minorHAnsi" w:cstheme="minorHAnsi"/>
        </w:rPr>
      </w:pPr>
      <w:r w:rsidRPr="008E0052">
        <w:rPr>
          <w:rFonts w:asciiTheme="minorHAnsi" w:hAnsiTheme="minorHAnsi" w:cstheme="minorHAnsi"/>
        </w:rPr>
        <w:t xml:space="preserve">Obraz z kamer jest przesyłany poprzez sieć kablową. Szczegóły znajdują się w </w:t>
      </w:r>
      <w:r w:rsidRPr="00705857">
        <w:rPr>
          <w:rFonts w:asciiTheme="minorHAnsi" w:hAnsiTheme="minorHAnsi" w:cstheme="minorHAnsi"/>
          <w:b/>
        </w:rPr>
        <w:t xml:space="preserve">załączniku nr </w:t>
      </w:r>
      <w:r w:rsidR="00405BE3">
        <w:rPr>
          <w:rFonts w:asciiTheme="minorHAnsi" w:hAnsiTheme="minorHAnsi" w:cstheme="minorHAnsi"/>
          <w:b/>
        </w:rPr>
        <w:t>1</w:t>
      </w:r>
      <w:r w:rsidRPr="008E0052">
        <w:rPr>
          <w:rFonts w:asciiTheme="minorHAnsi" w:hAnsiTheme="minorHAnsi" w:cstheme="minorHAnsi"/>
        </w:rPr>
        <w:t xml:space="preserve"> do niniejszego regulaminu.</w:t>
      </w:r>
    </w:p>
    <w:p w:rsidR="003B31BD" w:rsidRPr="008E0052" w:rsidRDefault="003B31BD" w:rsidP="003B31BD">
      <w:pPr>
        <w:pStyle w:val="Akapitzlist"/>
        <w:numPr>
          <w:ilvl w:val="0"/>
          <w:numId w:val="21"/>
        </w:numPr>
        <w:spacing w:line="360" w:lineRule="auto"/>
        <w:ind w:left="360"/>
        <w:jc w:val="both"/>
        <w:rPr>
          <w:rFonts w:asciiTheme="minorHAnsi" w:hAnsiTheme="minorHAnsi" w:cstheme="minorHAnsi"/>
        </w:rPr>
      </w:pPr>
      <w:r w:rsidRPr="008E0052">
        <w:rPr>
          <w:rFonts w:asciiTheme="minorHAnsi" w:hAnsiTheme="minorHAnsi" w:cstheme="minorHAnsi"/>
        </w:rPr>
        <w:t>Miejscem gdzie odbywa się bieżąca obse</w:t>
      </w:r>
      <w:r>
        <w:rPr>
          <w:rFonts w:asciiTheme="minorHAnsi" w:hAnsiTheme="minorHAnsi" w:cstheme="minorHAnsi"/>
        </w:rPr>
        <w:t>rwacja 24 godziny na dobę jest rejestracja nagrań.</w:t>
      </w:r>
    </w:p>
    <w:p w:rsidR="003B31BD" w:rsidRPr="008E0052" w:rsidRDefault="003B31BD" w:rsidP="003B31BD">
      <w:pPr>
        <w:pStyle w:val="Akapitzlist"/>
        <w:numPr>
          <w:ilvl w:val="0"/>
          <w:numId w:val="21"/>
        </w:numPr>
        <w:spacing w:line="360" w:lineRule="auto"/>
        <w:ind w:left="426" w:hanging="426"/>
        <w:jc w:val="both"/>
        <w:rPr>
          <w:rFonts w:asciiTheme="minorHAnsi" w:hAnsiTheme="minorHAnsi" w:cstheme="minorHAnsi"/>
        </w:rPr>
      </w:pPr>
      <w:r w:rsidRPr="008E0052">
        <w:rPr>
          <w:rFonts w:asciiTheme="minorHAnsi" w:hAnsiTheme="minorHAnsi" w:cstheme="minorHAnsi"/>
        </w:rPr>
        <w:t xml:space="preserve">Lista uprawnionych użytkowników posiadających dostęp do systemu monitoringu wraz </w:t>
      </w:r>
      <w:r>
        <w:rPr>
          <w:rFonts w:asciiTheme="minorHAnsi" w:hAnsiTheme="minorHAnsi" w:cstheme="minorHAnsi"/>
        </w:rPr>
        <w:br/>
      </w:r>
      <w:r w:rsidRPr="008E0052">
        <w:rPr>
          <w:rFonts w:asciiTheme="minorHAnsi" w:hAnsiTheme="minorHAnsi" w:cstheme="minorHAnsi"/>
        </w:rPr>
        <w:t xml:space="preserve">z określonymi uprawnieniami stanowi </w:t>
      </w:r>
      <w:r w:rsidRPr="00497E23">
        <w:rPr>
          <w:rFonts w:asciiTheme="minorHAnsi" w:hAnsiTheme="minorHAnsi" w:cstheme="minorHAnsi"/>
          <w:b/>
        </w:rPr>
        <w:t>załączniku nr 2</w:t>
      </w:r>
      <w:r w:rsidRPr="008E0052">
        <w:rPr>
          <w:rFonts w:asciiTheme="minorHAnsi" w:hAnsiTheme="minorHAnsi" w:cstheme="minorHAnsi"/>
        </w:rPr>
        <w:t xml:space="preserve"> do niniejszego regulaminu. </w:t>
      </w:r>
    </w:p>
    <w:p w:rsidR="003B31BD" w:rsidRPr="008E0052" w:rsidRDefault="003B31BD" w:rsidP="003B31BD">
      <w:pPr>
        <w:pStyle w:val="Akapitzlist"/>
        <w:numPr>
          <w:ilvl w:val="0"/>
          <w:numId w:val="21"/>
        </w:numPr>
        <w:spacing w:line="360" w:lineRule="auto"/>
        <w:ind w:left="426" w:hanging="426"/>
        <w:jc w:val="both"/>
        <w:rPr>
          <w:rFonts w:asciiTheme="minorHAnsi" w:hAnsiTheme="minorHAnsi" w:cstheme="minorHAnsi"/>
        </w:rPr>
      </w:pPr>
      <w:r w:rsidRPr="008E0052">
        <w:rPr>
          <w:rFonts w:asciiTheme="minorHAnsi" w:hAnsiTheme="minorHAnsi" w:cstheme="minorHAnsi"/>
        </w:rPr>
        <w:t xml:space="preserve">Zarejestrowany materiał można zgrać na dysk stacji roboczej lub bezpośrednio </w:t>
      </w:r>
      <w:r>
        <w:rPr>
          <w:rFonts w:asciiTheme="minorHAnsi" w:hAnsiTheme="minorHAnsi" w:cstheme="minorHAnsi"/>
        </w:rPr>
        <w:br/>
      </w:r>
      <w:r w:rsidRPr="008E0052">
        <w:rPr>
          <w:rFonts w:asciiTheme="minorHAnsi" w:hAnsiTheme="minorHAnsi" w:cstheme="minorHAnsi"/>
        </w:rPr>
        <w:t xml:space="preserve">z rejestratora na dysk przenośny. Uprawnieni użytkownicy do tych czynności zostali wskazani w </w:t>
      </w:r>
      <w:r w:rsidRPr="00011B56">
        <w:rPr>
          <w:rFonts w:asciiTheme="minorHAnsi" w:hAnsiTheme="minorHAnsi" w:cstheme="minorHAnsi"/>
          <w:b/>
        </w:rPr>
        <w:t>załączniku nr 2.</w:t>
      </w:r>
    </w:p>
    <w:p w:rsidR="003B31BD" w:rsidRPr="008E0052" w:rsidRDefault="003B31BD" w:rsidP="003B31BD">
      <w:pPr>
        <w:pStyle w:val="Akapitzlist"/>
        <w:numPr>
          <w:ilvl w:val="0"/>
          <w:numId w:val="21"/>
        </w:numPr>
        <w:spacing w:line="360" w:lineRule="auto"/>
        <w:ind w:left="426" w:hanging="426"/>
        <w:jc w:val="both"/>
        <w:rPr>
          <w:rFonts w:asciiTheme="minorHAnsi" w:hAnsiTheme="minorHAnsi" w:cstheme="minorHAnsi"/>
        </w:rPr>
      </w:pPr>
      <w:r w:rsidRPr="008E0052">
        <w:rPr>
          <w:rFonts w:asciiTheme="minorHAnsi" w:hAnsiTheme="minorHAnsi" w:cstheme="minorHAnsi"/>
        </w:rPr>
        <w:t>Osoba</w:t>
      </w:r>
      <w:r w:rsidR="00551AB2">
        <w:rPr>
          <w:rFonts w:asciiTheme="minorHAnsi" w:hAnsiTheme="minorHAnsi" w:cstheme="minorHAnsi"/>
        </w:rPr>
        <w:t>,</w:t>
      </w:r>
      <w:r w:rsidRPr="008E0052">
        <w:rPr>
          <w:rFonts w:asciiTheme="minorHAnsi" w:hAnsiTheme="minorHAnsi" w:cstheme="minorHAnsi"/>
        </w:rPr>
        <w:t xml:space="preserve"> która ujawni wystąpienie awarii urządzeń monitoringu zobowiązana jest do natychmiastowego zgłoszenia tego faktu </w:t>
      </w:r>
      <w:r>
        <w:rPr>
          <w:rFonts w:asciiTheme="minorHAnsi" w:hAnsiTheme="minorHAnsi" w:cstheme="minorHAnsi"/>
        </w:rPr>
        <w:t>Dyrektorowi MOSiR.</w:t>
      </w:r>
    </w:p>
    <w:p w:rsidR="003B31BD" w:rsidRDefault="003B31BD" w:rsidP="003B31BD">
      <w:pPr>
        <w:spacing w:after="0" w:line="360" w:lineRule="auto"/>
        <w:jc w:val="center"/>
        <w:rPr>
          <w:rFonts w:asciiTheme="minorHAnsi" w:hAnsiTheme="minorHAnsi" w:cstheme="minorHAnsi"/>
          <w:b/>
          <w:bCs/>
          <w:sz w:val="24"/>
          <w:szCs w:val="24"/>
        </w:rPr>
      </w:pPr>
    </w:p>
    <w:p w:rsidR="003B31BD" w:rsidRDefault="003B31BD" w:rsidP="003B31BD">
      <w:pPr>
        <w:spacing w:after="0" w:line="360" w:lineRule="auto"/>
        <w:jc w:val="center"/>
        <w:rPr>
          <w:rFonts w:asciiTheme="minorHAnsi" w:hAnsiTheme="minorHAnsi" w:cstheme="minorHAnsi"/>
          <w:b/>
          <w:bCs/>
          <w:sz w:val="24"/>
          <w:szCs w:val="24"/>
        </w:rPr>
      </w:pPr>
    </w:p>
    <w:p w:rsidR="005761E5" w:rsidRDefault="005761E5" w:rsidP="003B31BD">
      <w:pPr>
        <w:spacing w:after="0" w:line="360" w:lineRule="auto"/>
        <w:jc w:val="center"/>
        <w:rPr>
          <w:rFonts w:asciiTheme="minorHAnsi" w:hAnsiTheme="minorHAnsi" w:cstheme="minorHAnsi"/>
          <w:b/>
          <w:bCs/>
          <w:sz w:val="24"/>
          <w:szCs w:val="24"/>
        </w:rPr>
      </w:pPr>
    </w:p>
    <w:p w:rsidR="003B31BD" w:rsidRPr="008E0052" w:rsidRDefault="003B31BD" w:rsidP="003B31BD">
      <w:pPr>
        <w:spacing w:after="0" w:line="360" w:lineRule="auto"/>
        <w:jc w:val="center"/>
        <w:rPr>
          <w:rFonts w:asciiTheme="minorHAnsi" w:hAnsiTheme="minorHAnsi" w:cstheme="minorHAnsi"/>
          <w:b/>
          <w:bCs/>
          <w:sz w:val="24"/>
          <w:szCs w:val="24"/>
        </w:rPr>
      </w:pPr>
      <w:r w:rsidRPr="008E0052">
        <w:rPr>
          <w:rFonts w:asciiTheme="minorHAnsi" w:hAnsiTheme="minorHAnsi" w:cstheme="minorHAnsi"/>
          <w:b/>
          <w:bCs/>
          <w:sz w:val="24"/>
          <w:szCs w:val="24"/>
        </w:rPr>
        <w:t>§ 4</w:t>
      </w:r>
    </w:p>
    <w:p w:rsidR="003B31BD" w:rsidRPr="00332144" w:rsidRDefault="003B31BD" w:rsidP="003B31BD">
      <w:pPr>
        <w:pStyle w:val="Nagwek2"/>
        <w:spacing w:line="360" w:lineRule="auto"/>
        <w:jc w:val="center"/>
        <w:rPr>
          <w:rFonts w:asciiTheme="minorHAnsi" w:hAnsiTheme="minorHAnsi" w:cstheme="minorHAnsi"/>
          <w:b/>
          <w:color w:val="auto"/>
          <w:sz w:val="24"/>
          <w:szCs w:val="24"/>
        </w:rPr>
      </w:pPr>
      <w:bookmarkStart w:id="9" w:name="_Toc50104117"/>
      <w:bookmarkStart w:id="10" w:name="_Toc135239082"/>
      <w:r w:rsidRPr="00332144">
        <w:rPr>
          <w:rFonts w:asciiTheme="minorHAnsi" w:hAnsiTheme="minorHAnsi" w:cstheme="minorHAnsi"/>
          <w:b/>
          <w:color w:val="auto"/>
          <w:sz w:val="24"/>
          <w:szCs w:val="24"/>
        </w:rPr>
        <w:lastRenderedPageBreak/>
        <w:t>WYKORZYSTANIE ZAPISU Z SYSTEMU</w:t>
      </w:r>
      <w:bookmarkEnd w:id="9"/>
      <w:bookmarkEnd w:id="10"/>
    </w:p>
    <w:p w:rsidR="003B31BD" w:rsidRPr="00497E23" w:rsidRDefault="003B31BD" w:rsidP="003B31BD"/>
    <w:p w:rsidR="003B31BD" w:rsidRDefault="003B31BD" w:rsidP="003B31BD">
      <w:pPr>
        <w:spacing w:after="0" w:line="360" w:lineRule="auto"/>
        <w:jc w:val="both"/>
        <w:rPr>
          <w:rFonts w:asciiTheme="minorHAnsi" w:hAnsiTheme="minorHAnsi" w:cstheme="minorHAnsi"/>
          <w:sz w:val="24"/>
          <w:szCs w:val="24"/>
        </w:rPr>
      </w:pPr>
      <w:r w:rsidRPr="008E0052">
        <w:rPr>
          <w:rFonts w:asciiTheme="minorHAnsi" w:hAnsiTheme="minorHAnsi" w:cstheme="minorHAnsi"/>
          <w:sz w:val="24"/>
          <w:szCs w:val="24"/>
        </w:rPr>
        <w:t xml:space="preserve">Udostępnienie zapisu musi być odnotowane w rejestrze prowadzonym przez wskazaną przez administratora danych osobę. W każdym przypadku należy powiadomić administratora </w:t>
      </w:r>
      <w:r>
        <w:rPr>
          <w:rFonts w:asciiTheme="minorHAnsi" w:hAnsiTheme="minorHAnsi" w:cstheme="minorHAnsi"/>
          <w:sz w:val="24"/>
          <w:szCs w:val="24"/>
        </w:rPr>
        <w:br/>
      </w:r>
      <w:r w:rsidRPr="008E0052">
        <w:rPr>
          <w:rFonts w:asciiTheme="minorHAnsi" w:hAnsiTheme="minorHAnsi" w:cstheme="minorHAnsi"/>
          <w:sz w:val="24"/>
          <w:szCs w:val="24"/>
        </w:rPr>
        <w:t xml:space="preserve">o wniosku na podstawie którego zapis zostanie udostępniony. </w:t>
      </w:r>
    </w:p>
    <w:p w:rsidR="003B31BD" w:rsidRPr="00690CC9" w:rsidRDefault="003B31BD" w:rsidP="003B31BD">
      <w:pPr>
        <w:pStyle w:val="Akapitzlist"/>
        <w:numPr>
          <w:ilvl w:val="0"/>
          <w:numId w:val="41"/>
        </w:numPr>
        <w:spacing w:line="360" w:lineRule="auto"/>
        <w:jc w:val="both"/>
        <w:rPr>
          <w:rFonts w:asciiTheme="minorHAnsi" w:hAnsiTheme="minorHAnsi" w:cstheme="minorHAnsi"/>
        </w:rPr>
      </w:pPr>
      <w:r w:rsidRPr="00690CC9">
        <w:rPr>
          <w:rFonts w:asciiTheme="minorHAnsi" w:hAnsiTheme="minorHAnsi" w:cstheme="minorHAnsi"/>
        </w:rPr>
        <w:t>Kopie nagrań zawierające dowody pozwalające na wszczęcie postępowania karnego albo postępowania w sprawach o wykroczenia lub mające znaczenie dla tych postępowań są wykonywane i przekazywane wyłącznie na wniosek uprawnionego organu.</w:t>
      </w:r>
    </w:p>
    <w:p w:rsidR="003B31BD" w:rsidRPr="00690CC9" w:rsidRDefault="003B31BD" w:rsidP="003B31BD">
      <w:pPr>
        <w:pStyle w:val="Akapitzlist"/>
        <w:numPr>
          <w:ilvl w:val="0"/>
          <w:numId w:val="41"/>
        </w:numPr>
        <w:spacing w:line="360" w:lineRule="auto"/>
        <w:jc w:val="both"/>
        <w:rPr>
          <w:rFonts w:asciiTheme="minorHAnsi" w:hAnsiTheme="minorHAnsi" w:cstheme="minorHAnsi"/>
        </w:rPr>
      </w:pPr>
      <w:r w:rsidRPr="00690CC9">
        <w:rPr>
          <w:rFonts w:asciiTheme="minorHAnsi" w:hAnsiTheme="minorHAnsi" w:cstheme="minorHAnsi"/>
        </w:rPr>
        <w:t>Kopie nagrań mogą zostać także wykorzystane przez administratora danych osobowych w celu dochodzenia roszczeń lub obrony przed roszczeniami.</w:t>
      </w:r>
    </w:p>
    <w:p w:rsidR="003B31BD" w:rsidRPr="00690CC9" w:rsidRDefault="003B31BD" w:rsidP="003B31BD">
      <w:pPr>
        <w:pStyle w:val="Akapitzlist"/>
        <w:numPr>
          <w:ilvl w:val="0"/>
          <w:numId w:val="41"/>
        </w:numPr>
        <w:spacing w:line="360" w:lineRule="auto"/>
        <w:jc w:val="both"/>
        <w:rPr>
          <w:rFonts w:asciiTheme="minorHAnsi" w:hAnsiTheme="minorHAnsi" w:cstheme="minorHAnsi"/>
        </w:rPr>
      </w:pPr>
      <w:r w:rsidRPr="00690CC9">
        <w:rPr>
          <w:rFonts w:asciiTheme="minorHAnsi" w:hAnsiTheme="minorHAnsi" w:cstheme="minorHAnsi"/>
        </w:rPr>
        <w:t xml:space="preserve">Sposób  realizacji praw podmiotu danych w zakresie stosowania monitoringu wizyjnego w związku Rozporządzenia 2016/679 art. 13 – 22 stanowi </w:t>
      </w:r>
      <w:r w:rsidRPr="00690CC9">
        <w:rPr>
          <w:rFonts w:asciiTheme="minorHAnsi" w:hAnsiTheme="minorHAnsi" w:cstheme="minorHAnsi"/>
          <w:b/>
        </w:rPr>
        <w:t xml:space="preserve">załącznik nr </w:t>
      </w:r>
      <w:r w:rsidR="00DE490C">
        <w:rPr>
          <w:rFonts w:asciiTheme="minorHAnsi" w:hAnsiTheme="minorHAnsi" w:cstheme="minorHAnsi"/>
          <w:b/>
        </w:rPr>
        <w:t>4</w:t>
      </w:r>
      <w:r w:rsidRPr="00690CC9">
        <w:rPr>
          <w:rFonts w:asciiTheme="minorHAnsi" w:hAnsiTheme="minorHAnsi" w:cstheme="minorHAnsi"/>
          <w:b/>
        </w:rPr>
        <w:t>.</w:t>
      </w:r>
      <w:r w:rsidRPr="00690CC9">
        <w:rPr>
          <w:rFonts w:asciiTheme="minorHAnsi" w:hAnsiTheme="minorHAnsi" w:cstheme="minorHAnsi"/>
        </w:rPr>
        <w:t xml:space="preserve">  Wniosek pisemny o </w:t>
      </w:r>
      <w:r w:rsidR="00006EDF" w:rsidRPr="00690CC9">
        <w:rPr>
          <w:rFonts w:asciiTheme="minorHAnsi" w:hAnsiTheme="minorHAnsi" w:cstheme="minorHAnsi"/>
        </w:rPr>
        <w:t>udostępnienie</w:t>
      </w:r>
      <w:r w:rsidRPr="00690CC9">
        <w:rPr>
          <w:rFonts w:asciiTheme="minorHAnsi" w:hAnsiTheme="minorHAnsi" w:cstheme="minorHAnsi"/>
        </w:rPr>
        <w:t xml:space="preserve"> zapisu z systemu monitoringu składany przez osoby fizyczne stanowi </w:t>
      </w:r>
      <w:r w:rsidRPr="00690CC9">
        <w:rPr>
          <w:rFonts w:asciiTheme="minorHAnsi" w:hAnsiTheme="minorHAnsi" w:cstheme="minorHAnsi"/>
          <w:b/>
        </w:rPr>
        <w:t xml:space="preserve">załącznik nr </w:t>
      </w:r>
      <w:r w:rsidR="00296368">
        <w:rPr>
          <w:rFonts w:asciiTheme="minorHAnsi" w:hAnsiTheme="minorHAnsi" w:cstheme="minorHAnsi"/>
          <w:b/>
        </w:rPr>
        <w:t>5</w:t>
      </w:r>
      <w:r w:rsidRPr="00690CC9">
        <w:rPr>
          <w:rFonts w:asciiTheme="minorHAnsi" w:hAnsiTheme="minorHAnsi" w:cstheme="minorHAnsi"/>
          <w:b/>
        </w:rPr>
        <w:t>.</w:t>
      </w:r>
    </w:p>
    <w:p w:rsidR="003B31BD" w:rsidRPr="00690CC9" w:rsidRDefault="003B31BD" w:rsidP="003B31BD">
      <w:pPr>
        <w:pStyle w:val="Akapitzlist"/>
        <w:numPr>
          <w:ilvl w:val="0"/>
          <w:numId w:val="41"/>
        </w:numPr>
        <w:spacing w:line="360" w:lineRule="auto"/>
        <w:jc w:val="both"/>
        <w:rPr>
          <w:rFonts w:asciiTheme="minorHAnsi" w:hAnsiTheme="minorHAnsi" w:cstheme="minorHAnsi"/>
        </w:rPr>
      </w:pPr>
      <w:r w:rsidRPr="00690CC9">
        <w:rPr>
          <w:rFonts w:asciiTheme="minorHAnsi" w:hAnsiTheme="minorHAnsi" w:cstheme="minorHAnsi"/>
        </w:rPr>
        <w:t xml:space="preserve">W sprawach nie cierpiących zwłoki, właściwy organ może dokonać przeglądu zapisanego materiału, co musi zostać odnotowane w rejestrze pracy monitoringu a następnie </w:t>
      </w:r>
      <w:r w:rsidRPr="00690CC9">
        <w:rPr>
          <w:rFonts w:asciiTheme="minorHAnsi" w:hAnsiTheme="minorHAnsi" w:cstheme="minorHAnsi"/>
        </w:rPr>
        <w:br/>
        <w:t xml:space="preserve">w terminie nie dłuższym niż </w:t>
      </w:r>
      <w:r w:rsidR="0078574A">
        <w:rPr>
          <w:rFonts w:asciiTheme="minorHAnsi" w:hAnsiTheme="minorHAnsi" w:cstheme="minorHAnsi"/>
        </w:rPr>
        <w:t>7</w:t>
      </w:r>
      <w:r w:rsidRPr="00690CC9">
        <w:rPr>
          <w:rFonts w:asciiTheme="minorHAnsi" w:hAnsiTheme="minorHAnsi" w:cstheme="minorHAnsi"/>
        </w:rPr>
        <w:t xml:space="preserve"> dni d</w:t>
      </w:r>
      <w:r w:rsidR="00993AF1">
        <w:rPr>
          <w:rFonts w:asciiTheme="minorHAnsi" w:hAnsiTheme="minorHAnsi" w:cstheme="minorHAnsi"/>
        </w:rPr>
        <w:t xml:space="preserve">ostarczyć wniosek na piśmie do </w:t>
      </w:r>
      <w:r w:rsidRPr="00690CC9">
        <w:rPr>
          <w:rFonts w:asciiTheme="minorHAnsi" w:hAnsiTheme="minorHAnsi" w:cstheme="minorHAnsi"/>
        </w:rPr>
        <w:t xml:space="preserve">Dyrektora MOSIR </w:t>
      </w:r>
      <w:r w:rsidRPr="00690CC9">
        <w:rPr>
          <w:rFonts w:asciiTheme="minorHAnsi" w:hAnsiTheme="minorHAnsi" w:cstheme="minorHAnsi"/>
        </w:rPr>
        <w:br/>
        <w:t>w Wolsztynie</w:t>
      </w:r>
      <w:r w:rsidR="003B376B">
        <w:rPr>
          <w:rFonts w:asciiTheme="minorHAnsi" w:hAnsiTheme="minorHAnsi" w:cstheme="minorHAnsi"/>
        </w:rPr>
        <w:t>.</w:t>
      </w:r>
    </w:p>
    <w:p w:rsidR="003B31BD" w:rsidRPr="00690CC9" w:rsidRDefault="003B31BD" w:rsidP="003B31BD">
      <w:pPr>
        <w:pStyle w:val="Akapitzlist"/>
        <w:numPr>
          <w:ilvl w:val="0"/>
          <w:numId w:val="41"/>
        </w:numPr>
        <w:spacing w:line="360" w:lineRule="auto"/>
        <w:jc w:val="both"/>
        <w:rPr>
          <w:rFonts w:asciiTheme="minorHAnsi" w:hAnsiTheme="minorHAnsi" w:cstheme="minorHAnsi"/>
          <w:b/>
        </w:rPr>
      </w:pPr>
      <w:r w:rsidRPr="00690CC9">
        <w:rPr>
          <w:rFonts w:asciiTheme="minorHAnsi" w:hAnsiTheme="minorHAnsi" w:cstheme="minorHAnsi"/>
        </w:rPr>
        <w:t xml:space="preserve">Wyznaczona osoba/pracownik prowadzi ewidencję nagrań udostępnionych uprawnionym organom oraz wnioskującym osobom fizycznym, </w:t>
      </w:r>
      <w:r w:rsidRPr="00690CC9">
        <w:rPr>
          <w:rFonts w:asciiTheme="minorHAnsi" w:hAnsiTheme="minorHAnsi" w:cstheme="minorHAnsi"/>
          <w:b/>
        </w:rPr>
        <w:t>załącznik nr 3.</w:t>
      </w:r>
    </w:p>
    <w:p w:rsidR="003B31BD" w:rsidRDefault="003B31BD" w:rsidP="003B31BD">
      <w:pPr>
        <w:spacing w:after="0" w:line="360" w:lineRule="auto"/>
        <w:jc w:val="center"/>
        <w:rPr>
          <w:rFonts w:asciiTheme="minorHAnsi" w:hAnsiTheme="minorHAnsi" w:cstheme="minorHAnsi"/>
          <w:b/>
          <w:bCs/>
          <w:sz w:val="24"/>
          <w:szCs w:val="24"/>
        </w:rPr>
      </w:pPr>
    </w:p>
    <w:p w:rsidR="003B31BD" w:rsidRPr="008E0052" w:rsidRDefault="003B31BD" w:rsidP="003B31BD">
      <w:pPr>
        <w:spacing w:after="0" w:line="360" w:lineRule="auto"/>
        <w:jc w:val="center"/>
        <w:rPr>
          <w:rFonts w:asciiTheme="minorHAnsi" w:hAnsiTheme="minorHAnsi" w:cstheme="minorHAnsi"/>
          <w:b/>
          <w:bCs/>
          <w:sz w:val="24"/>
          <w:szCs w:val="24"/>
        </w:rPr>
      </w:pPr>
      <w:r w:rsidRPr="008E0052">
        <w:rPr>
          <w:rFonts w:asciiTheme="minorHAnsi" w:hAnsiTheme="minorHAnsi" w:cstheme="minorHAnsi"/>
          <w:b/>
          <w:bCs/>
          <w:sz w:val="24"/>
          <w:szCs w:val="24"/>
        </w:rPr>
        <w:t>§ 5</w:t>
      </w:r>
    </w:p>
    <w:p w:rsidR="003B31BD" w:rsidRPr="00A5629E" w:rsidRDefault="003B31BD" w:rsidP="003B31BD">
      <w:pPr>
        <w:pStyle w:val="Nagwek2"/>
        <w:spacing w:line="360" w:lineRule="auto"/>
        <w:jc w:val="center"/>
        <w:rPr>
          <w:rFonts w:asciiTheme="minorHAnsi" w:hAnsiTheme="minorHAnsi" w:cstheme="minorHAnsi"/>
          <w:b/>
          <w:color w:val="auto"/>
          <w:sz w:val="24"/>
          <w:szCs w:val="24"/>
        </w:rPr>
      </w:pPr>
      <w:bookmarkStart w:id="11" w:name="_Toc50104118"/>
      <w:bookmarkStart w:id="12" w:name="_Toc126073002"/>
      <w:bookmarkStart w:id="13" w:name="_Toc135239083"/>
      <w:r w:rsidRPr="00A5629E">
        <w:rPr>
          <w:rFonts w:asciiTheme="minorHAnsi" w:hAnsiTheme="minorHAnsi" w:cstheme="minorHAnsi"/>
          <w:b/>
          <w:color w:val="auto"/>
          <w:sz w:val="24"/>
          <w:szCs w:val="24"/>
        </w:rPr>
        <w:t>FUNKCJONOWANIE SYSTEMU MONITORINGU WIZYJNEGO</w:t>
      </w:r>
      <w:bookmarkEnd w:id="11"/>
      <w:bookmarkEnd w:id="12"/>
      <w:bookmarkEnd w:id="13"/>
    </w:p>
    <w:p w:rsidR="003B31BD" w:rsidRPr="00E772AB" w:rsidRDefault="003B31BD" w:rsidP="003B31BD"/>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Osoby odpowiedzialne za prawidłowe funkcjonowanie Systemu:</w:t>
      </w:r>
    </w:p>
    <w:p w:rsidR="003B31BD" w:rsidRPr="008E0052" w:rsidRDefault="003B31BD" w:rsidP="003B31BD">
      <w:pPr>
        <w:pStyle w:val="Akapitzlist"/>
        <w:numPr>
          <w:ilvl w:val="0"/>
          <w:numId w:val="30"/>
        </w:numPr>
        <w:spacing w:line="360" w:lineRule="auto"/>
        <w:rPr>
          <w:rFonts w:asciiTheme="minorHAnsi" w:hAnsiTheme="minorHAnsi" w:cstheme="minorHAnsi"/>
        </w:rPr>
      </w:pPr>
      <w:r w:rsidRPr="008E0052">
        <w:rPr>
          <w:rFonts w:asciiTheme="minorHAnsi" w:hAnsiTheme="minorHAnsi" w:cstheme="minorHAnsi"/>
        </w:rPr>
        <w:t>w części merytorycznej:</w:t>
      </w:r>
    </w:p>
    <w:p w:rsidR="003B31BD" w:rsidRPr="008E0052" w:rsidRDefault="003B31BD" w:rsidP="003B31BD">
      <w:pPr>
        <w:pStyle w:val="Akapitzlist"/>
        <w:numPr>
          <w:ilvl w:val="1"/>
          <w:numId w:val="30"/>
        </w:numPr>
        <w:spacing w:line="360" w:lineRule="auto"/>
        <w:ind w:left="1134" w:hanging="425"/>
        <w:rPr>
          <w:rFonts w:asciiTheme="minorHAnsi" w:hAnsiTheme="minorHAnsi" w:cstheme="minorHAnsi"/>
        </w:rPr>
      </w:pPr>
      <w:r w:rsidRPr="008E0052">
        <w:rPr>
          <w:rFonts w:asciiTheme="minorHAnsi" w:hAnsiTheme="minorHAnsi" w:cstheme="minorHAnsi"/>
        </w:rPr>
        <w:t>Dyrektor MOSIR w Wolsztynie w zakresie:</w:t>
      </w:r>
    </w:p>
    <w:p w:rsidR="003B31BD" w:rsidRPr="008E0052" w:rsidRDefault="003B31BD" w:rsidP="003B31BD">
      <w:pPr>
        <w:pStyle w:val="Akapitzlist"/>
        <w:numPr>
          <w:ilvl w:val="1"/>
          <w:numId w:val="33"/>
        </w:numPr>
        <w:spacing w:line="360" w:lineRule="auto"/>
        <w:jc w:val="both"/>
        <w:rPr>
          <w:rFonts w:asciiTheme="minorHAnsi" w:hAnsiTheme="minorHAnsi" w:cstheme="minorHAnsi"/>
        </w:rPr>
      </w:pPr>
      <w:r w:rsidRPr="008E0052">
        <w:rPr>
          <w:rFonts w:asciiTheme="minorHAnsi" w:hAnsiTheme="minorHAnsi" w:cstheme="minorHAnsi"/>
        </w:rPr>
        <w:t>zapewnienie obsługi stanowiska do bieżącej obserwacji monitoringu</w:t>
      </w:r>
    </w:p>
    <w:p w:rsidR="003B31BD" w:rsidRPr="008E0052" w:rsidRDefault="003B31BD" w:rsidP="003B31BD">
      <w:pPr>
        <w:pStyle w:val="Akapitzlist"/>
        <w:numPr>
          <w:ilvl w:val="1"/>
          <w:numId w:val="33"/>
        </w:numPr>
        <w:spacing w:line="360" w:lineRule="auto"/>
        <w:jc w:val="both"/>
        <w:rPr>
          <w:rFonts w:asciiTheme="minorHAnsi" w:hAnsiTheme="minorHAnsi" w:cstheme="minorHAnsi"/>
        </w:rPr>
      </w:pPr>
      <w:r w:rsidRPr="008E0052">
        <w:rPr>
          <w:rFonts w:asciiTheme="minorHAnsi" w:hAnsiTheme="minorHAnsi" w:cstheme="minorHAnsi"/>
        </w:rPr>
        <w:t xml:space="preserve">bieżące wykorzystywanie informacji uzyskanych w toku obserwacji oraz zarejestrowanych obrazów zdarzeń i sporządzanie stosownej dokumentacji </w:t>
      </w:r>
      <w:r>
        <w:rPr>
          <w:rFonts w:asciiTheme="minorHAnsi" w:hAnsiTheme="minorHAnsi" w:cstheme="minorHAnsi"/>
        </w:rPr>
        <w:br/>
      </w:r>
      <w:r w:rsidRPr="008E0052">
        <w:rPr>
          <w:rFonts w:asciiTheme="minorHAnsi" w:hAnsiTheme="minorHAnsi" w:cstheme="minorHAnsi"/>
        </w:rPr>
        <w:t xml:space="preserve">w celach dochodzenia roszczeń lub obrony przed roszczeniami </w:t>
      </w:r>
    </w:p>
    <w:p w:rsidR="003B31BD" w:rsidRDefault="003B31BD" w:rsidP="003B31BD">
      <w:pPr>
        <w:pStyle w:val="Akapitzlist"/>
        <w:numPr>
          <w:ilvl w:val="1"/>
          <w:numId w:val="30"/>
        </w:numPr>
        <w:spacing w:line="360" w:lineRule="auto"/>
        <w:ind w:left="1134" w:hanging="425"/>
        <w:rPr>
          <w:rFonts w:asciiTheme="minorHAnsi" w:hAnsiTheme="minorHAnsi" w:cstheme="minorHAnsi"/>
        </w:rPr>
      </w:pPr>
      <w:r w:rsidRPr="008E0052">
        <w:rPr>
          <w:rFonts w:asciiTheme="minorHAnsi" w:hAnsiTheme="minorHAnsi" w:cstheme="minorHAnsi"/>
        </w:rPr>
        <w:t>Inspektor Ochrony Danych w zakresie:</w:t>
      </w:r>
    </w:p>
    <w:p w:rsidR="003B31BD" w:rsidRDefault="003B31BD" w:rsidP="003B31BD">
      <w:pPr>
        <w:pStyle w:val="Akapitzlist"/>
        <w:numPr>
          <w:ilvl w:val="0"/>
          <w:numId w:val="34"/>
        </w:numPr>
        <w:spacing w:line="360" w:lineRule="auto"/>
        <w:jc w:val="both"/>
        <w:rPr>
          <w:rFonts w:asciiTheme="minorHAnsi" w:hAnsiTheme="minorHAnsi" w:cstheme="minorHAnsi"/>
        </w:rPr>
      </w:pPr>
      <w:r w:rsidRPr="00E772AB">
        <w:rPr>
          <w:rFonts w:asciiTheme="minorHAnsi" w:hAnsiTheme="minorHAnsi" w:cstheme="minorHAnsi"/>
        </w:rPr>
        <w:lastRenderedPageBreak/>
        <w:t>szkolenia dla osób obsługujących monitoring</w:t>
      </w:r>
      <w:r>
        <w:rPr>
          <w:rFonts w:asciiTheme="minorHAnsi" w:hAnsiTheme="minorHAnsi" w:cstheme="minorHAnsi"/>
        </w:rPr>
        <w:t>,</w:t>
      </w:r>
    </w:p>
    <w:p w:rsidR="003B31BD" w:rsidRDefault="003B31BD" w:rsidP="003B31BD">
      <w:pPr>
        <w:pStyle w:val="Akapitzlist"/>
        <w:numPr>
          <w:ilvl w:val="0"/>
          <w:numId w:val="34"/>
        </w:numPr>
        <w:spacing w:line="360" w:lineRule="auto"/>
        <w:jc w:val="both"/>
        <w:rPr>
          <w:rFonts w:asciiTheme="minorHAnsi" w:hAnsiTheme="minorHAnsi" w:cstheme="minorHAnsi"/>
        </w:rPr>
      </w:pPr>
      <w:r w:rsidRPr="00E772AB">
        <w:rPr>
          <w:rFonts w:asciiTheme="minorHAnsi" w:hAnsiTheme="minorHAnsi" w:cstheme="minorHAnsi"/>
        </w:rPr>
        <w:t xml:space="preserve">opinii dotyczących sposobu przetwarzania i wykorzystywania danych </w:t>
      </w:r>
      <w:r>
        <w:rPr>
          <w:rFonts w:asciiTheme="minorHAnsi" w:hAnsiTheme="minorHAnsi" w:cstheme="minorHAnsi"/>
        </w:rPr>
        <w:br/>
      </w:r>
      <w:r w:rsidRPr="00E772AB">
        <w:rPr>
          <w:rFonts w:asciiTheme="minorHAnsi" w:hAnsiTheme="minorHAnsi" w:cstheme="minorHAnsi"/>
        </w:rPr>
        <w:t>z systemu monitoringu</w:t>
      </w:r>
      <w:r>
        <w:rPr>
          <w:rFonts w:asciiTheme="minorHAnsi" w:hAnsiTheme="minorHAnsi" w:cstheme="minorHAnsi"/>
        </w:rPr>
        <w:t>,</w:t>
      </w:r>
    </w:p>
    <w:p w:rsidR="003B31BD" w:rsidRPr="00E772AB" w:rsidRDefault="003B31BD" w:rsidP="003B31BD">
      <w:pPr>
        <w:pStyle w:val="Akapitzlist"/>
        <w:numPr>
          <w:ilvl w:val="1"/>
          <w:numId w:val="30"/>
        </w:numPr>
        <w:spacing w:line="360" w:lineRule="auto"/>
        <w:ind w:left="1134" w:hanging="425"/>
        <w:jc w:val="both"/>
        <w:rPr>
          <w:rFonts w:asciiTheme="minorHAnsi" w:hAnsiTheme="minorHAnsi" w:cstheme="minorHAnsi"/>
        </w:rPr>
      </w:pPr>
      <w:r w:rsidRPr="00E772AB">
        <w:rPr>
          <w:rFonts w:asciiTheme="minorHAnsi" w:hAnsiTheme="minorHAnsi" w:cstheme="minorHAnsi"/>
        </w:rPr>
        <w:t>obserwator w zakresie:</w:t>
      </w:r>
    </w:p>
    <w:p w:rsidR="003B31BD" w:rsidRPr="00E772AB" w:rsidRDefault="003B31BD" w:rsidP="003B31BD">
      <w:pPr>
        <w:pStyle w:val="Akapitzlist"/>
        <w:numPr>
          <w:ilvl w:val="0"/>
          <w:numId w:val="35"/>
        </w:numPr>
        <w:spacing w:line="360" w:lineRule="auto"/>
        <w:jc w:val="both"/>
        <w:rPr>
          <w:rFonts w:asciiTheme="minorHAnsi" w:hAnsiTheme="minorHAnsi" w:cstheme="minorHAnsi"/>
        </w:rPr>
      </w:pPr>
      <w:r w:rsidRPr="00E772AB">
        <w:rPr>
          <w:rFonts w:asciiTheme="minorHAnsi" w:hAnsiTheme="minorHAnsi" w:cstheme="minorHAnsi"/>
        </w:rPr>
        <w:t>zgłaszanie awarii systemu,</w:t>
      </w:r>
    </w:p>
    <w:p w:rsidR="003B31BD" w:rsidRPr="00E3045A" w:rsidRDefault="003B31BD" w:rsidP="003B31BD">
      <w:pPr>
        <w:pStyle w:val="Akapitzlist"/>
        <w:numPr>
          <w:ilvl w:val="0"/>
          <w:numId w:val="30"/>
        </w:numPr>
        <w:spacing w:line="360" w:lineRule="auto"/>
        <w:jc w:val="both"/>
        <w:rPr>
          <w:rFonts w:asciiTheme="minorHAnsi" w:hAnsiTheme="minorHAnsi" w:cstheme="minorHAnsi"/>
        </w:rPr>
      </w:pPr>
      <w:r w:rsidRPr="008E0052">
        <w:rPr>
          <w:rFonts w:asciiTheme="minorHAnsi" w:hAnsiTheme="minorHAnsi" w:cstheme="minorHAnsi"/>
        </w:rPr>
        <w:t>w części technicznego utrzymania systemu</w:t>
      </w:r>
      <w:r>
        <w:rPr>
          <w:rFonts w:asciiTheme="minorHAnsi" w:hAnsiTheme="minorHAnsi" w:cstheme="minorHAnsi"/>
        </w:rPr>
        <w:t xml:space="preserve">: </w:t>
      </w:r>
      <w:r w:rsidR="00E12A16">
        <w:rPr>
          <w:rFonts w:asciiTheme="minorHAnsi" w:hAnsiTheme="minorHAnsi" w:cstheme="minorHAnsi"/>
        </w:rPr>
        <w:t xml:space="preserve">TELGRO </w:t>
      </w:r>
      <w:r w:rsidR="00E95C39">
        <w:rPr>
          <w:rFonts w:asciiTheme="minorHAnsi" w:hAnsiTheme="minorHAnsi" w:cstheme="minorHAnsi"/>
        </w:rPr>
        <w:t>Zakład Usług</w:t>
      </w:r>
      <w:r w:rsidR="00A9388A">
        <w:rPr>
          <w:rFonts w:asciiTheme="minorHAnsi" w:hAnsiTheme="minorHAnsi" w:cstheme="minorHAnsi"/>
        </w:rPr>
        <w:t xml:space="preserve"> </w:t>
      </w:r>
      <w:r w:rsidR="00E95C39">
        <w:rPr>
          <w:rFonts w:asciiTheme="minorHAnsi" w:hAnsiTheme="minorHAnsi" w:cstheme="minorHAnsi"/>
        </w:rPr>
        <w:t>Teleelektronicznych</w:t>
      </w:r>
      <w:r w:rsidR="00787E4B">
        <w:rPr>
          <w:rFonts w:asciiTheme="minorHAnsi" w:hAnsiTheme="minorHAnsi" w:cstheme="minorHAnsi"/>
        </w:rPr>
        <w:t xml:space="preserve"> ul. Różana 38, 64-200 Wolsztyn</w:t>
      </w:r>
      <w:r w:rsidR="00E95C39">
        <w:rPr>
          <w:rFonts w:asciiTheme="minorHAnsi" w:hAnsiTheme="minorHAnsi" w:cstheme="minorHAnsi"/>
        </w:rPr>
        <w:t xml:space="preserve">, e-mail: </w:t>
      </w:r>
      <w:hyperlink r:id="rId7" w:history="1">
        <w:r w:rsidRPr="00F0403F">
          <w:rPr>
            <w:rStyle w:val="Hipercze"/>
            <w:rFonts w:asciiTheme="minorHAnsi" w:hAnsiTheme="minorHAnsi" w:cstheme="minorHAnsi"/>
          </w:rPr>
          <w:t>telegro@telgro.pl</w:t>
        </w:r>
      </w:hyperlink>
      <w:r>
        <w:rPr>
          <w:rFonts w:asciiTheme="minorHAnsi" w:hAnsiTheme="minorHAnsi" w:cstheme="minorHAnsi"/>
        </w:rPr>
        <w:t xml:space="preserve"> </w:t>
      </w:r>
    </w:p>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Zakres technicznego utrzymania systemu obejmuje:</w:t>
      </w:r>
    </w:p>
    <w:p w:rsidR="003B31BD" w:rsidRPr="008E0052" w:rsidRDefault="003B31BD" w:rsidP="003B31BD">
      <w:pPr>
        <w:pStyle w:val="Akapitzlist"/>
        <w:numPr>
          <w:ilvl w:val="0"/>
          <w:numId w:val="36"/>
        </w:numPr>
        <w:spacing w:line="360" w:lineRule="auto"/>
        <w:jc w:val="both"/>
        <w:rPr>
          <w:rFonts w:asciiTheme="minorHAnsi" w:hAnsiTheme="minorHAnsi" w:cstheme="minorHAnsi"/>
        </w:rPr>
      </w:pPr>
      <w:r w:rsidRPr="008E0052">
        <w:rPr>
          <w:rFonts w:asciiTheme="minorHAnsi" w:hAnsiTheme="minorHAnsi" w:cstheme="minorHAnsi"/>
        </w:rPr>
        <w:t>zapewnienie prawidłowego funkcjonowania informatycznego systemu,</w:t>
      </w:r>
    </w:p>
    <w:p w:rsidR="003B31BD" w:rsidRPr="008E0052" w:rsidRDefault="003B31BD" w:rsidP="003B31BD">
      <w:pPr>
        <w:pStyle w:val="Akapitzlist"/>
        <w:numPr>
          <w:ilvl w:val="0"/>
          <w:numId w:val="36"/>
        </w:numPr>
        <w:spacing w:line="360" w:lineRule="auto"/>
        <w:jc w:val="both"/>
        <w:rPr>
          <w:rFonts w:asciiTheme="minorHAnsi" w:hAnsiTheme="minorHAnsi" w:cstheme="minorHAnsi"/>
        </w:rPr>
      </w:pPr>
      <w:r w:rsidRPr="008E0052">
        <w:rPr>
          <w:rFonts w:asciiTheme="minorHAnsi" w:hAnsiTheme="minorHAnsi" w:cstheme="minorHAnsi"/>
        </w:rPr>
        <w:t>konserwację i bieżącą obsługę lub n</w:t>
      </w:r>
      <w:r>
        <w:rPr>
          <w:rFonts w:asciiTheme="minorHAnsi" w:hAnsiTheme="minorHAnsi" w:cstheme="minorHAnsi"/>
        </w:rPr>
        <w:t xml:space="preserve">adzór nad podmiotem zewnętrznym </w:t>
      </w:r>
      <w:r w:rsidRPr="008E0052">
        <w:rPr>
          <w:rFonts w:asciiTheme="minorHAnsi" w:hAnsiTheme="minorHAnsi" w:cstheme="minorHAnsi"/>
        </w:rPr>
        <w:t>zapewniającym serwis,</w:t>
      </w:r>
    </w:p>
    <w:p w:rsidR="003B31BD" w:rsidRPr="008E0052" w:rsidRDefault="003B31BD" w:rsidP="003B31BD">
      <w:pPr>
        <w:pStyle w:val="Akapitzlist"/>
        <w:numPr>
          <w:ilvl w:val="0"/>
          <w:numId w:val="36"/>
        </w:numPr>
        <w:spacing w:line="360" w:lineRule="auto"/>
        <w:jc w:val="both"/>
        <w:rPr>
          <w:rFonts w:asciiTheme="minorHAnsi" w:hAnsiTheme="minorHAnsi" w:cstheme="minorHAnsi"/>
        </w:rPr>
      </w:pPr>
      <w:r w:rsidRPr="008E0052">
        <w:rPr>
          <w:rFonts w:asciiTheme="minorHAnsi" w:hAnsiTheme="minorHAnsi" w:cstheme="minorHAnsi"/>
        </w:rPr>
        <w:t>usuwanie awarii albo nadzór nad podmiotem zewnętrznym zapewniającym usunięcie awarii.</w:t>
      </w:r>
    </w:p>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Na stanowiskach do bieżącej obserwacji mogą przebywać tylko osoby upoważnione, inspektor ochrony danych oraz osoby z uprawnionych organów w celu przeglądu zarejestrowanego materiału w związku z prowadzonymi czynnościami lub postępowaniami.</w:t>
      </w:r>
    </w:p>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 xml:space="preserve">Osoby inne niż wymienione powyżej mogą przebywać na stanowisku do bieżącej obserwacji wyłącznie po uzyskaniu zgody </w:t>
      </w:r>
      <w:r w:rsidR="00812CAC">
        <w:rPr>
          <w:rFonts w:asciiTheme="minorHAnsi" w:hAnsiTheme="minorHAnsi" w:cstheme="minorHAnsi"/>
        </w:rPr>
        <w:t>administratora danych osobowych</w:t>
      </w:r>
      <w:r w:rsidR="000F68AC">
        <w:rPr>
          <w:rFonts w:asciiTheme="minorHAnsi" w:hAnsiTheme="minorHAnsi" w:cstheme="minorHAnsi"/>
        </w:rPr>
        <w:t>.</w:t>
      </w:r>
    </w:p>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Osoby posiadające stały dostęp do systemu monitoringu wizyjnego posiadają upoważnienia do przetwarzania danych osobowych zgodnie z art. 29 RODO.</w:t>
      </w:r>
    </w:p>
    <w:p w:rsidR="003B31BD" w:rsidRPr="008E0052" w:rsidRDefault="003B31BD" w:rsidP="003B31BD">
      <w:pPr>
        <w:pStyle w:val="Akapitzlist"/>
        <w:numPr>
          <w:ilvl w:val="0"/>
          <w:numId w:val="24"/>
        </w:numPr>
        <w:spacing w:line="360" w:lineRule="auto"/>
        <w:jc w:val="both"/>
        <w:rPr>
          <w:rFonts w:asciiTheme="minorHAnsi" w:hAnsiTheme="minorHAnsi" w:cstheme="minorHAnsi"/>
        </w:rPr>
      </w:pPr>
      <w:r w:rsidRPr="008E0052">
        <w:rPr>
          <w:rFonts w:asciiTheme="minorHAnsi" w:hAnsiTheme="minorHAnsi" w:cstheme="minorHAnsi"/>
        </w:rPr>
        <w:t>W sprawach nie uregulowanych regulaminem, zastosowanie mają przepisy powszechnie obowiązującego prawa oraz Regulamin Pracy obowiązujący w MOSIR w Wolsztynie.</w:t>
      </w:r>
    </w:p>
    <w:p w:rsidR="003B31BD" w:rsidRDefault="003B31BD" w:rsidP="003B31BD">
      <w:pPr>
        <w:pStyle w:val="Nagwek2"/>
        <w:spacing w:line="360" w:lineRule="auto"/>
        <w:rPr>
          <w:rFonts w:asciiTheme="minorHAnsi" w:hAnsiTheme="minorHAnsi" w:cstheme="minorHAnsi"/>
          <w:sz w:val="24"/>
          <w:szCs w:val="24"/>
        </w:rPr>
      </w:pPr>
      <w:bookmarkStart w:id="14" w:name="_Toc50104120"/>
      <w:bookmarkStart w:id="15" w:name="_Toc126073003"/>
      <w:bookmarkStart w:id="16" w:name="_Toc135239084"/>
    </w:p>
    <w:p w:rsidR="003B31BD" w:rsidRPr="00A5629E" w:rsidRDefault="003B31BD" w:rsidP="003B31BD">
      <w:pPr>
        <w:pStyle w:val="Nagwek2"/>
        <w:spacing w:line="360" w:lineRule="auto"/>
        <w:rPr>
          <w:rFonts w:asciiTheme="minorHAnsi" w:hAnsiTheme="minorHAnsi" w:cstheme="minorHAnsi"/>
          <w:b/>
          <w:color w:val="auto"/>
          <w:sz w:val="24"/>
          <w:szCs w:val="24"/>
        </w:rPr>
      </w:pPr>
      <w:r w:rsidRPr="00A5629E">
        <w:rPr>
          <w:rFonts w:asciiTheme="minorHAnsi" w:hAnsiTheme="minorHAnsi" w:cstheme="minorHAnsi"/>
          <w:b/>
          <w:color w:val="auto"/>
          <w:sz w:val="24"/>
          <w:szCs w:val="24"/>
        </w:rPr>
        <w:t>Wykaz załączników:</w:t>
      </w:r>
      <w:bookmarkEnd w:id="14"/>
      <w:bookmarkEnd w:id="15"/>
      <w:bookmarkEnd w:id="16"/>
    </w:p>
    <w:p w:rsidR="003B31BD" w:rsidRDefault="003B31BD" w:rsidP="003B31BD">
      <w:pPr>
        <w:spacing w:after="0" w:line="360" w:lineRule="auto"/>
        <w:ind w:left="1418" w:hanging="1418"/>
        <w:jc w:val="both"/>
        <w:rPr>
          <w:rFonts w:asciiTheme="minorHAnsi" w:hAnsiTheme="minorHAnsi" w:cstheme="minorHAnsi"/>
          <w:sz w:val="24"/>
          <w:szCs w:val="24"/>
        </w:rPr>
      </w:pPr>
      <w:r w:rsidRPr="00686A4E">
        <w:rPr>
          <w:rFonts w:asciiTheme="minorHAnsi" w:hAnsiTheme="minorHAnsi" w:cstheme="minorHAnsi"/>
          <w:b/>
          <w:sz w:val="24"/>
          <w:szCs w:val="24"/>
        </w:rPr>
        <w:t>Załącznik nr 1:</w:t>
      </w:r>
      <w:r w:rsidRPr="008E0052">
        <w:rPr>
          <w:rFonts w:asciiTheme="minorHAnsi" w:hAnsiTheme="minorHAnsi" w:cstheme="minorHAnsi"/>
          <w:sz w:val="24"/>
          <w:szCs w:val="24"/>
        </w:rPr>
        <w:t xml:space="preserve"> Obszar objęty systemem monitoringu wizyjnego</w:t>
      </w:r>
      <w:r>
        <w:rPr>
          <w:rFonts w:asciiTheme="minorHAnsi" w:hAnsiTheme="minorHAnsi" w:cstheme="minorHAnsi"/>
          <w:sz w:val="24"/>
          <w:szCs w:val="24"/>
        </w:rPr>
        <w:t>.</w:t>
      </w:r>
    </w:p>
    <w:p w:rsidR="003B31BD" w:rsidRDefault="003B31BD" w:rsidP="003B31BD">
      <w:pPr>
        <w:spacing w:after="0" w:line="360" w:lineRule="auto"/>
        <w:ind w:left="1418" w:hanging="1418"/>
        <w:jc w:val="both"/>
        <w:rPr>
          <w:rFonts w:asciiTheme="minorHAnsi" w:hAnsiTheme="minorHAnsi" w:cstheme="minorHAnsi"/>
          <w:sz w:val="24"/>
          <w:szCs w:val="24"/>
        </w:rPr>
      </w:pPr>
      <w:r>
        <w:rPr>
          <w:rFonts w:asciiTheme="minorHAnsi" w:hAnsiTheme="minorHAnsi" w:cstheme="minorHAnsi"/>
          <w:b/>
          <w:sz w:val="24"/>
          <w:szCs w:val="24"/>
        </w:rPr>
        <w:t>Załącznik nr 2:</w:t>
      </w:r>
      <w:r>
        <w:rPr>
          <w:rFonts w:asciiTheme="minorHAnsi" w:hAnsiTheme="minorHAnsi" w:cstheme="minorHAnsi"/>
          <w:sz w:val="24"/>
          <w:szCs w:val="24"/>
        </w:rPr>
        <w:t xml:space="preserve">  </w:t>
      </w:r>
      <w:r w:rsidRPr="008E0052">
        <w:rPr>
          <w:rFonts w:asciiTheme="minorHAnsi" w:hAnsiTheme="minorHAnsi" w:cstheme="minorHAnsi"/>
          <w:sz w:val="24"/>
          <w:szCs w:val="24"/>
        </w:rPr>
        <w:t>Lista osób uprawnionych do dostępu do systemu monitoringu wizyjnego</w:t>
      </w:r>
      <w:r>
        <w:rPr>
          <w:rFonts w:asciiTheme="minorHAnsi" w:hAnsiTheme="minorHAnsi" w:cstheme="minorHAnsi"/>
          <w:sz w:val="24"/>
          <w:szCs w:val="24"/>
        </w:rPr>
        <w:t>.</w:t>
      </w:r>
    </w:p>
    <w:p w:rsidR="003B31BD" w:rsidRDefault="003B31BD" w:rsidP="003B31BD">
      <w:pPr>
        <w:spacing w:after="0" w:line="360" w:lineRule="auto"/>
        <w:ind w:left="1418" w:hanging="1418"/>
        <w:jc w:val="both"/>
        <w:rPr>
          <w:rFonts w:asciiTheme="minorHAnsi" w:hAnsiTheme="minorHAnsi" w:cstheme="minorHAnsi"/>
          <w:sz w:val="24"/>
          <w:szCs w:val="24"/>
        </w:rPr>
      </w:pPr>
      <w:r w:rsidRPr="00686A4E">
        <w:rPr>
          <w:rFonts w:asciiTheme="minorHAnsi" w:hAnsiTheme="minorHAnsi" w:cstheme="minorHAnsi"/>
          <w:b/>
          <w:sz w:val="24"/>
          <w:szCs w:val="24"/>
        </w:rPr>
        <w:t>Załącznik nr 3:</w:t>
      </w:r>
      <w:r w:rsidRPr="008E0052">
        <w:rPr>
          <w:rFonts w:asciiTheme="minorHAnsi" w:hAnsiTheme="minorHAnsi" w:cstheme="minorHAnsi"/>
          <w:sz w:val="24"/>
          <w:szCs w:val="24"/>
        </w:rPr>
        <w:t xml:space="preserve"> Rejestr udostępnień zapisu z monitoringu wizyjnego</w:t>
      </w:r>
      <w:r>
        <w:rPr>
          <w:rFonts w:asciiTheme="minorHAnsi" w:hAnsiTheme="minorHAnsi" w:cstheme="minorHAnsi"/>
          <w:sz w:val="24"/>
          <w:szCs w:val="24"/>
        </w:rPr>
        <w:t>.</w:t>
      </w:r>
    </w:p>
    <w:p w:rsidR="003B31BD" w:rsidRPr="008E0052" w:rsidRDefault="003B31BD" w:rsidP="003B31BD">
      <w:pPr>
        <w:spacing w:after="0" w:line="360" w:lineRule="auto"/>
        <w:jc w:val="both"/>
        <w:rPr>
          <w:rFonts w:asciiTheme="minorHAnsi" w:hAnsiTheme="minorHAnsi" w:cstheme="minorHAnsi"/>
          <w:sz w:val="24"/>
          <w:szCs w:val="24"/>
        </w:rPr>
      </w:pPr>
      <w:r>
        <w:rPr>
          <w:rFonts w:asciiTheme="minorHAnsi" w:hAnsiTheme="minorHAnsi" w:cstheme="minorHAnsi"/>
          <w:b/>
          <w:sz w:val="24"/>
          <w:szCs w:val="24"/>
        </w:rPr>
        <w:t>Załącznik nr 4:</w:t>
      </w:r>
      <w:r>
        <w:rPr>
          <w:rFonts w:asciiTheme="minorHAnsi" w:hAnsiTheme="minorHAnsi" w:cstheme="minorHAnsi"/>
          <w:sz w:val="24"/>
          <w:szCs w:val="24"/>
        </w:rPr>
        <w:t xml:space="preserve"> </w:t>
      </w:r>
      <w:r w:rsidRPr="008E0052">
        <w:rPr>
          <w:rFonts w:asciiTheme="minorHAnsi" w:hAnsiTheme="minorHAnsi" w:cstheme="minorHAnsi"/>
          <w:sz w:val="24"/>
          <w:szCs w:val="24"/>
        </w:rPr>
        <w:t xml:space="preserve">Realizacja praw podmiotu danych w </w:t>
      </w:r>
      <w:r>
        <w:rPr>
          <w:rFonts w:asciiTheme="minorHAnsi" w:hAnsiTheme="minorHAnsi" w:cstheme="minorHAnsi"/>
          <w:sz w:val="24"/>
          <w:szCs w:val="24"/>
        </w:rPr>
        <w:t xml:space="preserve">zakresie stosowania monitoringu </w:t>
      </w:r>
      <w:r w:rsidRPr="008E0052">
        <w:rPr>
          <w:rFonts w:asciiTheme="minorHAnsi" w:hAnsiTheme="minorHAnsi" w:cstheme="minorHAnsi"/>
          <w:sz w:val="24"/>
          <w:szCs w:val="24"/>
        </w:rPr>
        <w:t>wizyjnego w zakresie Rozporządzenia 2016/679 art. 13 - 22.</w:t>
      </w:r>
    </w:p>
    <w:p w:rsidR="003B31BD" w:rsidRPr="008E0052" w:rsidRDefault="003B31BD" w:rsidP="003B31BD">
      <w:pPr>
        <w:spacing w:after="0" w:line="360" w:lineRule="auto"/>
        <w:ind w:left="1418" w:hanging="1418"/>
        <w:jc w:val="both"/>
        <w:rPr>
          <w:rFonts w:asciiTheme="minorHAnsi" w:hAnsiTheme="minorHAnsi" w:cstheme="minorHAnsi"/>
          <w:sz w:val="24"/>
          <w:szCs w:val="24"/>
        </w:rPr>
      </w:pPr>
      <w:r w:rsidRPr="00686A4E">
        <w:rPr>
          <w:rFonts w:asciiTheme="minorHAnsi" w:hAnsiTheme="minorHAnsi" w:cstheme="minorHAnsi"/>
          <w:b/>
          <w:sz w:val="24"/>
          <w:szCs w:val="24"/>
        </w:rPr>
        <w:t>Załącznik nr 5:</w:t>
      </w:r>
      <w:r w:rsidRPr="008E0052">
        <w:rPr>
          <w:rFonts w:asciiTheme="minorHAnsi" w:hAnsiTheme="minorHAnsi" w:cstheme="minorHAnsi"/>
          <w:sz w:val="24"/>
          <w:szCs w:val="24"/>
        </w:rPr>
        <w:t xml:space="preserve"> Wniosek o udostępnienie danych z wynikający z Rozporządzenia 2016/679.</w:t>
      </w:r>
    </w:p>
    <w:p w:rsidR="003B31BD" w:rsidRPr="008E0052" w:rsidRDefault="003B31BD" w:rsidP="003B31BD">
      <w:pPr>
        <w:spacing w:after="0" w:line="360" w:lineRule="auto"/>
        <w:rPr>
          <w:rFonts w:asciiTheme="minorHAnsi" w:hAnsiTheme="minorHAnsi" w:cstheme="minorHAnsi"/>
          <w:sz w:val="24"/>
          <w:szCs w:val="24"/>
        </w:rPr>
      </w:pPr>
      <w:bookmarkStart w:id="17" w:name="_Toc50104122"/>
      <w:bookmarkStart w:id="18" w:name="_Toc126073004"/>
      <w:bookmarkStart w:id="19" w:name="_Toc525896986"/>
      <w:r w:rsidRPr="008E0052">
        <w:rPr>
          <w:rFonts w:asciiTheme="minorHAnsi" w:hAnsiTheme="minorHAnsi" w:cstheme="minorHAnsi"/>
          <w:sz w:val="24"/>
          <w:szCs w:val="24"/>
        </w:rPr>
        <w:br w:type="page"/>
      </w:r>
    </w:p>
    <w:p w:rsidR="003B31BD" w:rsidRPr="003B78F4" w:rsidRDefault="003B31BD" w:rsidP="003B31BD">
      <w:pPr>
        <w:jc w:val="center"/>
        <w:rPr>
          <w:rFonts w:asciiTheme="minorHAnsi" w:hAnsiTheme="minorHAnsi" w:cstheme="minorHAnsi"/>
          <w:b/>
          <w:sz w:val="24"/>
          <w:szCs w:val="24"/>
        </w:rPr>
      </w:pPr>
      <w:bookmarkStart w:id="20" w:name="_Toc135239085"/>
      <w:r w:rsidRPr="003B78F4">
        <w:rPr>
          <w:rFonts w:asciiTheme="minorHAnsi" w:hAnsiTheme="minorHAnsi" w:cstheme="minorHAnsi"/>
          <w:b/>
          <w:sz w:val="24"/>
          <w:szCs w:val="24"/>
        </w:rPr>
        <w:lastRenderedPageBreak/>
        <w:t>Załącznik nr 1: Obszar objęty systemem monitoringu wizyjnego</w:t>
      </w:r>
      <w:bookmarkEnd w:id="20"/>
    </w:p>
    <w:tbl>
      <w:tblPr>
        <w:tblStyle w:val="Tabela-Siatka"/>
        <w:tblW w:w="10343" w:type="dxa"/>
        <w:tblInd w:w="-572" w:type="dxa"/>
        <w:tblLayout w:type="fixed"/>
        <w:tblLook w:val="04A0"/>
      </w:tblPr>
      <w:tblGrid>
        <w:gridCol w:w="538"/>
        <w:gridCol w:w="2292"/>
        <w:gridCol w:w="1134"/>
        <w:gridCol w:w="1134"/>
        <w:gridCol w:w="2528"/>
        <w:gridCol w:w="1559"/>
        <w:gridCol w:w="1158"/>
      </w:tblGrid>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Lp.</w:t>
            </w:r>
          </w:p>
        </w:tc>
        <w:tc>
          <w:tcPr>
            <w:tcW w:w="2292"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Lokalizacja systemu monitoringu</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Ilość kam.</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Typ połączeń</w:t>
            </w:r>
          </w:p>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Rej.-kam.</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Rodzaj systemu</w:t>
            </w:r>
          </w:p>
        </w:tc>
        <w:tc>
          <w:tcPr>
            <w:tcW w:w="1559"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Czas przechowywania nagrania</w:t>
            </w:r>
          </w:p>
        </w:tc>
        <w:tc>
          <w:tcPr>
            <w:tcW w:w="1158" w:type="dxa"/>
            <w:vAlign w:val="center"/>
          </w:tcPr>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Funkcja nagrywania</w:t>
            </w:r>
          </w:p>
          <w:p w:rsidR="003B31BD" w:rsidRPr="003B78F4" w:rsidRDefault="003B31BD" w:rsidP="00ED3D45">
            <w:pPr>
              <w:shd w:val="clear" w:color="auto" w:fill="FFFFFF" w:themeFill="background1"/>
              <w:jc w:val="center"/>
              <w:rPr>
                <w:rFonts w:asciiTheme="minorHAnsi" w:hAnsiTheme="minorHAnsi" w:cstheme="minorHAnsi"/>
                <w:b/>
                <w:bCs/>
                <w:sz w:val="18"/>
                <w:szCs w:val="18"/>
              </w:rPr>
            </w:pPr>
            <w:r w:rsidRPr="003B78F4">
              <w:rPr>
                <w:rFonts w:asciiTheme="minorHAnsi" w:hAnsiTheme="minorHAnsi" w:cstheme="minorHAnsi"/>
                <w:b/>
                <w:bCs/>
                <w:sz w:val="18"/>
                <w:szCs w:val="18"/>
              </w:rPr>
              <w:t>ciągła/ruch</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sidRPr="003B78F4">
              <w:rPr>
                <w:rFonts w:asciiTheme="minorHAnsi" w:hAnsiTheme="minorHAnsi" w:cstheme="minorHAnsi"/>
                <w:sz w:val="18"/>
                <w:szCs w:val="18"/>
              </w:rPr>
              <w:t>1.</w:t>
            </w:r>
          </w:p>
        </w:tc>
        <w:tc>
          <w:tcPr>
            <w:tcW w:w="2292" w:type="dxa"/>
            <w:vAlign w:val="center"/>
          </w:tcPr>
          <w:p w:rsidR="003B31BD" w:rsidRPr="004608D4" w:rsidRDefault="003B31BD" w:rsidP="00ED3D45">
            <w:pPr>
              <w:shd w:val="clear" w:color="auto" w:fill="FFFFFF" w:themeFill="background1"/>
              <w:rPr>
                <w:rFonts w:asciiTheme="minorHAnsi" w:hAnsiTheme="minorHAnsi" w:cstheme="minorHAnsi"/>
                <w:sz w:val="18"/>
                <w:szCs w:val="18"/>
                <w:vertAlign w:val="superscript"/>
              </w:rPr>
            </w:pPr>
            <w:r>
              <w:rPr>
                <w:rFonts w:asciiTheme="minorHAnsi" w:hAnsiTheme="minorHAnsi" w:cstheme="minorHAnsi"/>
                <w:sz w:val="18"/>
                <w:szCs w:val="18"/>
              </w:rPr>
              <w:t xml:space="preserve">Pływalnia Miejska </w:t>
            </w:r>
            <w:r>
              <w:rPr>
                <w:rFonts w:asciiTheme="minorHAnsi" w:hAnsiTheme="minorHAnsi" w:cstheme="minorHAnsi"/>
                <w:sz w:val="18"/>
                <w:szCs w:val="18"/>
              </w:rPr>
              <w:br/>
              <w:t>w Wolsztynie monitoring zewnętrzny wokół obiektu</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3</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14 dni</w:t>
            </w:r>
          </w:p>
        </w:tc>
        <w:tc>
          <w:tcPr>
            <w:tcW w:w="115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ciągła</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sidRPr="003B78F4">
              <w:rPr>
                <w:rFonts w:asciiTheme="minorHAnsi" w:hAnsiTheme="minorHAnsi" w:cstheme="minorHAnsi"/>
                <w:sz w:val="18"/>
                <w:szCs w:val="18"/>
              </w:rPr>
              <w:t>2.</w:t>
            </w:r>
          </w:p>
        </w:tc>
        <w:tc>
          <w:tcPr>
            <w:tcW w:w="2292" w:type="dxa"/>
            <w:vAlign w:val="center"/>
          </w:tcPr>
          <w:p w:rsidR="003B31BD" w:rsidRPr="004608D4" w:rsidRDefault="003B31BD" w:rsidP="00ED3D45">
            <w:pPr>
              <w:shd w:val="clear" w:color="auto" w:fill="FFFFFF" w:themeFill="background1"/>
              <w:rPr>
                <w:rFonts w:asciiTheme="minorHAnsi" w:hAnsiTheme="minorHAnsi" w:cstheme="minorHAnsi"/>
                <w:sz w:val="18"/>
                <w:szCs w:val="18"/>
                <w:vertAlign w:val="superscript"/>
              </w:rPr>
            </w:pPr>
            <w:r>
              <w:rPr>
                <w:rFonts w:asciiTheme="minorHAnsi" w:hAnsiTheme="minorHAnsi" w:cstheme="minorHAnsi"/>
                <w:sz w:val="18"/>
                <w:szCs w:val="18"/>
              </w:rPr>
              <w:t xml:space="preserve">Pływalnia Miejska </w:t>
            </w:r>
            <w:r>
              <w:rPr>
                <w:rFonts w:asciiTheme="minorHAnsi" w:hAnsiTheme="minorHAnsi" w:cstheme="minorHAnsi"/>
                <w:sz w:val="18"/>
                <w:szCs w:val="18"/>
              </w:rPr>
              <w:br/>
              <w:t>w Wolsztynie monitoring wewnętrzny</w:t>
            </w:r>
            <w:r>
              <w:rPr>
                <w:rFonts w:asciiTheme="minorHAnsi" w:hAnsiTheme="minorHAnsi" w:cstheme="minorHAnsi"/>
                <w:sz w:val="18"/>
                <w:szCs w:val="18"/>
                <w:vertAlign w:val="superscript"/>
              </w:rPr>
              <w:t>*</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18</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14 dni</w:t>
            </w:r>
          </w:p>
        </w:tc>
        <w:tc>
          <w:tcPr>
            <w:tcW w:w="115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ciągła</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sidRPr="003B78F4">
              <w:rPr>
                <w:rFonts w:asciiTheme="minorHAnsi" w:hAnsiTheme="minorHAnsi" w:cstheme="minorHAnsi"/>
                <w:sz w:val="18"/>
                <w:szCs w:val="18"/>
              </w:rPr>
              <w:t>3.</w:t>
            </w:r>
          </w:p>
        </w:tc>
        <w:tc>
          <w:tcPr>
            <w:tcW w:w="2292" w:type="dxa"/>
            <w:vAlign w:val="center"/>
          </w:tcPr>
          <w:p w:rsidR="003B31BD" w:rsidRDefault="003B31BD" w:rsidP="00ED3D45">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t xml:space="preserve">Stadion Miejski </w:t>
            </w:r>
            <w:r>
              <w:rPr>
                <w:rFonts w:asciiTheme="minorHAnsi" w:hAnsiTheme="minorHAnsi" w:cstheme="minorHAnsi"/>
                <w:sz w:val="18"/>
                <w:szCs w:val="18"/>
              </w:rPr>
              <w:br/>
              <w:t>w Wolsztynie monitoring</w:t>
            </w:r>
          </w:p>
          <w:p w:rsidR="003B31BD" w:rsidRPr="003B78F4" w:rsidRDefault="003B31BD" w:rsidP="00ED3D45">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t>zewnętrzny wokół obiektu</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5</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22 dni</w:t>
            </w:r>
          </w:p>
        </w:tc>
        <w:tc>
          <w:tcPr>
            <w:tcW w:w="1158" w:type="dxa"/>
            <w:vAlign w:val="center"/>
          </w:tcPr>
          <w:p w:rsidR="003B31BD" w:rsidRDefault="003B31BD" w:rsidP="00ED3D45">
            <w:pPr>
              <w:jc w:val="center"/>
            </w:pPr>
            <w:r w:rsidRPr="00CA39A9">
              <w:rPr>
                <w:rFonts w:asciiTheme="minorHAnsi" w:hAnsiTheme="minorHAnsi" w:cstheme="minorHAnsi"/>
                <w:sz w:val="18"/>
                <w:szCs w:val="18"/>
              </w:rPr>
              <w:t>ciągła</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sidRPr="003B78F4">
              <w:rPr>
                <w:rFonts w:asciiTheme="minorHAnsi" w:hAnsiTheme="minorHAnsi" w:cstheme="minorHAnsi"/>
                <w:sz w:val="18"/>
                <w:szCs w:val="18"/>
              </w:rPr>
              <w:t>4.</w:t>
            </w:r>
          </w:p>
        </w:tc>
        <w:tc>
          <w:tcPr>
            <w:tcW w:w="2292" w:type="dxa"/>
            <w:vAlign w:val="center"/>
          </w:tcPr>
          <w:p w:rsidR="003B31BD" w:rsidRPr="003B78F4" w:rsidRDefault="003B31BD" w:rsidP="00ED3D45">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t xml:space="preserve">Stadion Miejski </w:t>
            </w:r>
            <w:r>
              <w:rPr>
                <w:rFonts w:asciiTheme="minorHAnsi" w:hAnsiTheme="minorHAnsi" w:cstheme="minorHAnsi"/>
                <w:sz w:val="18"/>
                <w:szCs w:val="18"/>
              </w:rPr>
              <w:br/>
              <w:t>w Wolsztynie monitoring</w:t>
            </w:r>
            <w:r w:rsidR="008F564F">
              <w:rPr>
                <w:rFonts w:asciiTheme="minorHAnsi" w:hAnsiTheme="minorHAnsi" w:cstheme="minorHAnsi"/>
                <w:sz w:val="18"/>
                <w:szCs w:val="18"/>
              </w:rPr>
              <w:t xml:space="preserve"> </w:t>
            </w:r>
            <w:r>
              <w:rPr>
                <w:rFonts w:asciiTheme="minorHAnsi" w:hAnsiTheme="minorHAnsi" w:cstheme="minorHAnsi"/>
                <w:sz w:val="18"/>
                <w:szCs w:val="18"/>
              </w:rPr>
              <w:t>wewnętrzny</w:t>
            </w:r>
            <w:r>
              <w:rPr>
                <w:rFonts w:asciiTheme="minorHAnsi" w:hAnsiTheme="minorHAnsi" w:cstheme="minorHAnsi"/>
                <w:sz w:val="18"/>
                <w:szCs w:val="18"/>
                <w:vertAlign w:val="superscript"/>
              </w:rPr>
              <w:t>**</w:t>
            </w:r>
            <w:r>
              <w:rPr>
                <w:rFonts w:asciiTheme="minorHAnsi" w:hAnsiTheme="minorHAnsi" w:cstheme="minorHAnsi"/>
                <w:sz w:val="18"/>
                <w:szCs w:val="18"/>
              </w:rPr>
              <w:t xml:space="preserve"> </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11</w:t>
            </w:r>
          </w:p>
        </w:tc>
        <w:tc>
          <w:tcPr>
            <w:tcW w:w="1134"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22 dni</w:t>
            </w:r>
          </w:p>
        </w:tc>
        <w:tc>
          <w:tcPr>
            <w:tcW w:w="1158" w:type="dxa"/>
            <w:vAlign w:val="center"/>
          </w:tcPr>
          <w:p w:rsidR="003B31BD" w:rsidRDefault="003B31BD" w:rsidP="00ED3D45">
            <w:pPr>
              <w:jc w:val="center"/>
            </w:pPr>
            <w:r w:rsidRPr="00CA39A9">
              <w:rPr>
                <w:rFonts w:asciiTheme="minorHAnsi" w:hAnsiTheme="minorHAnsi" w:cstheme="minorHAnsi"/>
                <w:sz w:val="18"/>
                <w:szCs w:val="18"/>
              </w:rPr>
              <w:t>ciągła</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sidRPr="003B78F4">
              <w:rPr>
                <w:rFonts w:asciiTheme="minorHAnsi" w:hAnsiTheme="minorHAnsi" w:cstheme="minorHAnsi"/>
                <w:sz w:val="18"/>
                <w:szCs w:val="18"/>
              </w:rPr>
              <w:t>5.</w:t>
            </w:r>
          </w:p>
        </w:tc>
        <w:tc>
          <w:tcPr>
            <w:tcW w:w="2292" w:type="dxa"/>
            <w:vAlign w:val="center"/>
          </w:tcPr>
          <w:p w:rsidR="003B31BD" w:rsidRPr="003B78F4" w:rsidRDefault="003B31BD" w:rsidP="00ED3D45">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t>Camping „Ustronie” monitoring zewnętrzny wokół obiektu</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vAlign w:val="center"/>
          </w:tcPr>
          <w:p w:rsidR="003B31BD" w:rsidRDefault="003B31BD" w:rsidP="00ED3D45">
            <w:pPr>
              <w:jc w:val="center"/>
            </w:pPr>
            <w:r w:rsidRPr="00F43BD6">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14 dni</w:t>
            </w:r>
          </w:p>
        </w:tc>
        <w:tc>
          <w:tcPr>
            <w:tcW w:w="115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ruch</w:t>
            </w:r>
          </w:p>
        </w:tc>
      </w:tr>
      <w:tr w:rsidR="003B31BD" w:rsidRPr="00ED700A" w:rsidTr="00ED3D45">
        <w:tc>
          <w:tcPr>
            <w:tcW w:w="53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6.</w:t>
            </w:r>
          </w:p>
        </w:tc>
        <w:tc>
          <w:tcPr>
            <w:tcW w:w="2292" w:type="dxa"/>
            <w:vAlign w:val="center"/>
          </w:tcPr>
          <w:p w:rsidR="003B31BD" w:rsidRPr="004F05A8" w:rsidRDefault="003B31BD" w:rsidP="00ED3D45">
            <w:pPr>
              <w:shd w:val="clear" w:color="auto" w:fill="FFFFFF" w:themeFill="background1"/>
              <w:rPr>
                <w:rFonts w:asciiTheme="minorHAnsi" w:hAnsiTheme="minorHAnsi" w:cstheme="minorHAnsi"/>
                <w:sz w:val="18"/>
                <w:szCs w:val="18"/>
                <w:vertAlign w:val="superscript"/>
              </w:rPr>
            </w:pPr>
            <w:r>
              <w:rPr>
                <w:rFonts w:asciiTheme="minorHAnsi" w:hAnsiTheme="minorHAnsi" w:cstheme="minorHAnsi"/>
                <w:sz w:val="18"/>
                <w:szCs w:val="18"/>
              </w:rPr>
              <w:t>Camping „Ustronie” monitoring wewnętrzny</w:t>
            </w:r>
            <w:r>
              <w:rPr>
                <w:rFonts w:asciiTheme="minorHAnsi" w:hAnsiTheme="minorHAnsi" w:cstheme="minorHAnsi"/>
                <w:sz w:val="18"/>
                <w:szCs w:val="18"/>
                <w:vertAlign w:val="superscript"/>
              </w:rPr>
              <w:t>***</w:t>
            </w:r>
          </w:p>
        </w:tc>
        <w:tc>
          <w:tcPr>
            <w:tcW w:w="1134"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w:t>
            </w:r>
          </w:p>
        </w:tc>
        <w:tc>
          <w:tcPr>
            <w:tcW w:w="1134" w:type="dxa"/>
            <w:vAlign w:val="center"/>
          </w:tcPr>
          <w:p w:rsidR="003B31BD" w:rsidRDefault="003B31BD" w:rsidP="00ED3D45">
            <w:pPr>
              <w:jc w:val="center"/>
            </w:pPr>
            <w:r w:rsidRPr="00F43BD6">
              <w:rPr>
                <w:rFonts w:asciiTheme="minorHAnsi" w:hAnsiTheme="minorHAnsi" w:cstheme="minorHAnsi"/>
                <w:sz w:val="18"/>
                <w:szCs w:val="18"/>
              </w:rPr>
              <w:t>LAN</w:t>
            </w:r>
          </w:p>
        </w:tc>
        <w:tc>
          <w:tcPr>
            <w:tcW w:w="252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monitoring</w:t>
            </w:r>
          </w:p>
        </w:tc>
        <w:tc>
          <w:tcPr>
            <w:tcW w:w="1559" w:type="dxa"/>
            <w:shd w:val="clear" w:color="auto" w:fill="FFFFFF" w:themeFill="background1"/>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14 dni</w:t>
            </w:r>
          </w:p>
        </w:tc>
        <w:tc>
          <w:tcPr>
            <w:tcW w:w="1158" w:type="dxa"/>
            <w:vAlign w:val="center"/>
          </w:tcPr>
          <w:p w:rsidR="003B31BD" w:rsidRPr="003B78F4" w:rsidRDefault="003B31BD" w:rsidP="00ED3D45">
            <w:pPr>
              <w:shd w:val="clear" w:color="auto" w:fill="FFFFFF" w:themeFill="background1"/>
              <w:jc w:val="center"/>
              <w:rPr>
                <w:rFonts w:asciiTheme="minorHAnsi" w:hAnsiTheme="minorHAnsi" w:cstheme="minorHAnsi"/>
                <w:sz w:val="18"/>
                <w:szCs w:val="18"/>
              </w:rPr>
            </w:pPr>
            <w:r>
              <w:rPr>
                <w:rFonts w:asciiTheme="minorHAnsi" w:hAnsiTheme="minorHAnsi" w:cstheme="minorHAnsi"/>
                <w:sz w:val="18"/>
                <w:szCs w:val="18"/>
              </w:rPr>
              <w:t>ruch</w:t>
            </w:r>
          </w:p>
        </w:tc>
      </w:tr>
    </w:tbl>
    <w:p w:rsidR="003B31BD" w:rsidRDefault="003B31BD" w:rsidP="003B31BD"/>
    <w:p w:rsidR="003B31BD" w:rsidRDefault="003B31BD" w:rsidP="0070549C">
      <w:pPr>
        <w:ind w:left="360"/>
        <w:jc w:val="both"/>
        <w:rPr>
          <w:sz w:val="24"/>
          <w:szCs w:val="24"/>
        </w:rPr>
      </w:pPr>
      <w:r w:rsidRPr="003B57E8">
        <w:rPr>
          <w:sz w:val="24"/>
          <w:szCs w:val="24"/>
          <w:vertAlign w:val="superscript"/>
        </w:rPr>
        <w:t xml:space="preserve">* </w:t>
      </w:r>
      <w:r w:rsidRPr="003B57E8">
        <w:rPr>
          <w:sz w:val="24"/>
          <w:szCs w:val="24"/>
        </w:rPr>
        <w:t>hala basenowa,  zjeżdżalnia, hol główny, ciągi komunikacyjne, szatnia, sala fitness, pomieszczenie ratowników</w:t>
      </w:r>
      <w:r>
        <w:rPr>
          <w:sz w:val="24"/>
          <w:szCs w:val="24"/>
        </w:rPr>
        <w:t>.</w:t>
      </w:r>
    </w:p>
    <w:p w:rsidR="003B31BD" w:rsidRDefault="003B31BD" w:rsidP="0070549C">
      <w:pPr>
        <w:ind w:left="360"/>
        <w:jc w:val="both"/>
        <w:rPr>
          <w:sz w:val="24"/>
          <w:szCs w:val="24"/>
          <w:vertAlign w:val="superscript"/>
        </w:rPr>
      </w:pPr>
      <w:r>
        <w:rPr>
          <w:sz w:val="24"/>
          <w:szCs w:val="24"/>
          <w:vertAlign w:val="superscript"/>
        </w:rPr>
        <w:t>**</w:t>
      </w:r>
      <w:r w:rsidRPr="00977641">
        <w:rPr>
          <w:sz w:val="24"/>
          <w:szCs w:val="24"/>
        </w:rPr>
        <w:t xml:space="preserve">hol, </w:t>
      </w:r>
      <w:r>
        <w:rPr>
          <w:sz w:val="24"/>
          <w:szCs w:val="24"/>
        </w:rPr>
        <w:t>recepcja, s</w:t>
      </w:r>
      <w:r w:rsidR="0070549C">
        <w:rPr>
          <w:sz w:val="24"/>
          <w:szCs w:val="24"/>
        </w:rPr>
        <w:t>zatnia, sala fitness, siłownia</w:t>
      </w:r>
      <w:r>
        <w:rPr>
          <w:sz w:val="24"/>
          <w:szCs w:val="24"/>
        </w:rPr>
        <w:t>, sala restauracyjna</w:t>
      </w:r>
      <w:r w:rsidR="0070549C">
        <w:rPr>
          <w:sz w:val="24"/>
          <w:szCs w:val="24"/>
        </w:rPr>
        <w:t>,</w:t>
      </w:r>
      <w:r w:rsidR="0070549C" w:rsidRPr="0070549C">
        <w:rPr>
          <w:sz w:val="24"/>
          <w:szCs w:val="24"/>
        </w:rPr>
        <w:t xml:space="preserve"> </w:t>
      </w:r>
      <w:r w:rsidR="0070549C">
        <w:rPr>
          <w:sz w:val="24"/>
          <w:szCs w:val="24"/>
        </w:rPr>
        <w:t>wejście do sauny</w:t>
      </w:r>
      <w:r>
        <w:rPr>
          <w:sz w:val="24"/>
          <w:szCs w:val="24"/>
        </w:rPr>
        <w:t>, ciąg</w:t>
      </w:r>
      <w:r w:rsidR="0070549C">
        <w:rPr>
          <w:sz w:val="24"/>
          <w:szCs w:val="24"/>
        </w:rPr>
        <w:t>i komunikacyjne</w:t>
      </w:r>
      <w:r>
        <w:rPr>
          <w:sz w:val="24"/>
          <w:szCs w:val="24"/>
        </w:rPr>
        <w:t xml:space="preserve">, </w:t>
      </w:r>
    </w:p>
    <w:p w:rsidR="003B31BD" w:rsidRPr="004F05A8" w:rsidRDefault="003B31BD" w:rsidP="0070549C">
      <w:pPr>
        <w:ind w:left="360"/>
        <w:jc w:val="both"/>
        <w:rPr>
          <w:sz w:val="24"/>
          <w:szCs w:val="24"/>
        </w:rPr>
      </w:pPr>
      <w:r>
        <w:rPr>
          <w:sz w:val="24"/>
          <w:szCs w:val="24"/>
          <w:vertAlign w:val="superscript"/>
        </w:rPr>
        <w:t>***</w:t>
      </w:r>
      <w:r>
        <w:rPr>
          <w:sz w:val="24"/>
          <w:szCs w:val="24"/>
        </w:rPr>
        <w:t>recepcja</w:t>
      </w:r>
    </w:p>
    <w:p w:rsidR="003B31BD" w:rsidRDefault="003B31BD" w:rsidP="003B31BD">
      <w:pPr>
        <w:jc w:val="center"/>
        <w:rPr>
          <w:b/>
          <w:sz w:val="24"/>
          <w:szCs w:val="24"/>
        </w:rPr>
      </w:pPr>
      <w:bookmarkStart w:id="21" w:name="_Toc135239086"/>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p w:rsidR="003B31BD" w:rsidRDefault="003B31BD" w:rsidP="003B31BD">
      <w:pPr>
        <w:jc w:val="center"/>
        <w:rPr>
          <w:b/>
          <w:sz w:val="24"/>
          <w:szCs w:val="24"/>
        </w:rPr>
      </w:pPr>
    </w:p>
    <w:bookmarkEnd w:id="21"/>
    <w:p w:rsidR="00DA5268" w:rsidRDefault="00DA5268" w:rsidP="00DA5268">
      <w:pPr>
        <w:jc w:val="both"/>
        <w:rPr>
          <w:b/>
          <w:sz w:val="24"/>
          <w:szCs w:val="24"/>
        </w:rPr>
      </w:pPr>
      <w:r w:rsidRPr="003B78F4">
        <w:rPr>
          <w:b/>
          <w:sz w:val="24"/>
          <w:szCs w:val="24"/>
        </w:rPr>
        <w:lastRenderedPageBreak/>
        <w:t>Załącznik nr 2</w:t>
      </w:r>
      <w:r>
        <w:rPr>
          <w:b/>
          <w:sz w:val="24"/>
          <w:szCs w:val="24"/>
        </w:rPr>
        <w:t xml:space="preserve">: </w:t>
      </w:r>
      <w:r w:rsidRPr="003B78F4">
        <w:rPr>
          <w:b/>
          <w:sz w:val="24"/>
          <w:szCs w:val="24"/>
        </w:rPr>
        <w:t xml:space="preserve"> Lista osób uprawnionych do dostępu do systemu monitoringu wizyjnego</w:t>
      </w:r>
      <w:r>
        <w:rPr>
          <w:b/>
          <w:sz w:val="24"/>
          <w:szCs w:val="24"/>
        </w:rPr>
        <w:t>:</w:t>
      </w:r>
    </w:p>
    <w:p w:rsidR="00DA5268" w:rsidRPr="003B78F4" w:rsidRDefault="00DA5268" w:rsidP="00DA5268">
      <w:pPr>
        <w:jc w:val="center"/>
        <w:rPr>
          <w:b/>
          <w:sz w:val="24"/>
          <w:szCs w:val="24"/>
        </w:rPr>
      </w:pPr>
      <w:r>
        <w:rPr>
          <w:b/>
          <w:sz w:val="24"/>
          <w:szCs w:val="24"/>
        </w:rPr>
        <w:t>PŁYWALNIA MIEJSKA W WOLSZTYNIE</w:t>
      </w:r>
    </w:p>
    <w:tbl>
      <w:tblPr>
        <w:tblStyle w:val="Tabela-Siatka"/>
        <w:tblW w:w="0" w:type="auto"/>
        <w:tblInd w:w="817" w:type="dxa"/>
        <w:tblLook w:val="04A0"/>
      </w:tblPr>
      <w:tblGrid>
        <w:gridCol w:w="3974"/>
        <w:gridCol w:w="3255"/>
      </w:tblGrid>
      <w:tr w:rsidR="00DA5268" w:rsidRPr="003B78F4" w:rsidTr="00DA6C6B">
        <w:tc>
          <w:tcPr>
            <w:tcW w:w="3974" w:type="dxa"/>
            <w:vAlign w:val="center"/>
          </w:tcPr>
          <w:p w:rsidR="00DA5268" w:rsidRPr="003B78F4" w:rsidRDefault="00DA5268" w:rsidP="00DA6C6B">
            <w:pPr>
              <w:jc w:val="center"/>
              <w:rPr>
                <w:rFonts w:asciiTheme="minorHAnsi" w:hAnsiTheme="minorHAnsi" w:cstheme="minorHAnsi"/>
                <w:b/>
                <w:sz w:val="24"/>
                <w:szCs w:val="24"/>
              </w:rPr>
            </w:pPr>
            <w:r>
              <w:rPr>
                <w:rFonts w:asciiTheme="minorHAnsi" w:hAnsiTheme="minorHAnsi" w:cstheme="minorHAnsi"/>
                <w:b/>
                <w:sz w:val="24"/>
                <w:szCs w:val="24"/>
              </w:rPr>
              <w:t>Funkcja</w:t>
            </w:r>
          </w:p>
        </w:tc>
        <w:tc>
          <w:tcPr>
            <w:tcW w:w="3255" w:type="dxa"/>
            <w:vAlign w:val="center"/>
          </w:tcPr>
          <w:p w:rsidR="00DA5268" w:rsidRPr="003B78F4" w:rsidRDefault="00DA5268" w:rsidP="00DA6C6B">
            <w:pPr>
              <w:jc w:val="center"/>
              <w:rPr>
                <w:rFonts w:asciiTheme="minorHAnsi" w:hAnsiTheme="minorHAnsi" w:cstheme="minorHAnsi"/>
                <w:b/>
                <w:sz w:val="24"/>
                <w:szCs w:val="24"/>
              </w:rPr>
            </w:pPr>
            <w:r w:rsidRPr="003B78F4">
              <w:rPr>
                <w:rFonts w:asciiTheme="minorHAnsi" w:hAnsiTheme="minorHAnsi" w:cstheme="minorHAnsi"/>
                <w:b/>
                <w:sz w:val="24"/>
                <w:szCs w:val="24"/>
              </w:rPr>
              <w:t>Uprawnienia</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Operator/konserwator systemu zgodnie z umową powierzenia przetwarzania danych z 5.10.2021 r.</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Dyrektor</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Technolog</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ograniczony dostęp</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Ratownik wodny</w:t>
            </w:r>
          </w:p>
        </w:tc>
        <w:tc>
          <w:tcPr>
            <w:tcW w:w="3255" w:type="dxa"/>
            <w:vAlign w:val="center"/>
          </w:tcPr>
          <w:p w:rsidR="00DA5268" w:rsidRDefault="00DA5268" w:rsidP="00DA6C6B">
            <w:pPr>
              <w:jc w:val="center"/>
            </w:pPr>
            <w:r w:rsidRPr="00746B84">
              <w:rPr>
                <w:rFonts w:asciiTheme="minorHAnsi" w:hAnsiTheme="minorHAnsi" w:cstheme="minorHAnsi"/>
                <w:sz w:val="24"/>
                <w:szCs w:val="24"/>
              </w:rPr>
              <w:t>ograniczony dostęp</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Ratownik wodny-koordynator</w:t>
            </w:r>
          </w:p>
        </w:tc>
        <w:tc>
          <w:tcPr>
            <w:tcW w:w="3255" w:type="dxa"/>
            <w:vAlign w:val="center"/>
          </w:tcPr>
          <w:p w:rsidR="00DA5268" w:rsidRDefault="00DA5268" w:rsidP="00DA6C6B">
            <w:pPr>
              <w:jc w:val="center"/>
            </w:pPr>
            <w:r w:rsidRPr="00746B84">
              <w:rPr>
                <w:rFonts w:asciiTheme="minorHAnsi" w:hAnsiTheme="minorHAnsi" w:cstheme="minorHAnsi"/>
                <w:sz w:val="24"/>
                <w:szCs w:val="24"/>
              </w:rPr>
              <w:t>ograniczony dostęp</w:t>
            </w:r>
          </w:p>
        </w:tc>
      </w:tr>
    </w:tbl>
    <w:p w:rsidR="00DA5268" w:rsidRDefault="00DA5268" w:rsidP="00DA5268">
      <w:pPr>
        <w:jc w:val="center"/>
        <w:rPr>
          <w:rFonts w:asciiTheme="minorHAnsi" w:hAnsiTheme="minorHAnsi" w:cstheme="minorHAnsi"/>
          <w:sz w:val="24"/>
          <w:szCs w:val="24"/>
        </w:rPr>
      </w:pPr>
    </w:p>
    <w:p w:rsidR="00DA5268" w:rsidRDefault="00DA5268" w:rsidP="00DA5268">
      <w:pPr>
        <w:jc w:val="center"/>
        <w:rPr>
          <w:rFonts w:asciiTheme="minorHAnsi" w:hAnsiTheme="minorHAnsi" w:cstheme="minorHAnsi"/>
          <w:b/>
          <w:sz w:val="24"/>
          <w:szCs w:val="24"/>
        </w:rPr>
      </w:pPr>
      <w:r w:rsidRPr="001E4D51">
        <w:rPr>
          <w:rFonts w:asciiTheme="minorHAnsi" w:hAnsiTheme="minorHAnsi" w:cstheme="minorHAnsi"/>
          <w:b/>
          <w:sz w:val="24"/>
          <w:szCs w:val="24"/>
        </w:rPr>
        <w:t>STADION MIEJSKI W WOLSZTYNIE</w:t>
      </w:r>
    </w:p>
    <w:tbl>
      <w:tblPr>
        <w:tblStyle w:val="Tabela-Siatka"/>
        <w:tblW w:w="0" w:type="auto"/>
        <w:tblInd w:w="817" w:type="dxa"/>
        <w:tblLook w:val="04A0"/>
      </w:tblPr>
      <w:tblGrid>
        <w:gridCol w:w="3974"/>
        <w:gridCol w:w="3255"/>
      </w:tblGrid>
      <w:tr w:rsidR="00DA5268" w:rsidRPr="003B78F4" w:rsidTr="00DA6C6B">
        <w:tc>
          <w:tcPr>
            <w:tcW w:w="3974" w:type="dxa"/>
            <w:vAlign w:val="center"/>
          </w:tcPr>
          <w:p w:rsidR="00DA5268" w:rsidRPr="003B78F4" w:rsidRDefault="00DA5268" w:rsidP="00DA6C6B">
            <w:pPr>
              <w:jc w:val="center"/>
              <w:rPr>
                <w:rFonts w:asciiTheme="minorHAnsi" w:hAnsiTheme="minorHAnsi" w:cstheme="minorHAnsi"/>
                <w:b/>
                <w:sz w:val="24"/>
                <w:szCs w:val="24"/>
              </w:rPr>
            </w:pPr>
            <w:r>
              <w:rPr>
                <w:rFonts w:asciiTheme="minorHAnsi" w:hAnsiTheme="minorHAnsi" w:cstheme="minorHAnsi"/>
                <w:b/>
                <w:sz w:val="24"/>
                <w:szCs w:val="24"/>
              </w:rPr>
              <w:t>Funkcja</w:t>
            </w:r>
          </w:p>
        </w:tc>
        <w:tc>
          <w:tcPr>
            <w:tcW w:w="3255" w:type="dxa"/>
            <w:vAlign w:val="center"/>
          </w:tcPr>
          <w:p w:rsidR="00DA5268" w:rsidRPr="003B78F4" w:rsidRDefault="00DA5268" w:rsidP="00DA6C6B">
            <w:pPr>
              <w:jc w:val="center"/>
              <w:rPr>
                <w:rFonts w:asciiTheme="minorHAnsi" w:hAnsiTheme="minorHAnsi" w:cstheme="minorHAnsi"/>
                <w:b/>
                <w:sz w:val="24"/>
                <w:szCs w:val="24"/>
              </w:rPr>
            </w:pPr>
            <w:r w:rsidRPr="003B78F4">
              <w:rPr>
                <w:rFonts w:asciiTheme="minorHAnsi" w:hAnsiTheme="minorHAnsi" w:cstheme="minorHAnsi"/>
                <w:b/>
                <w:sz w:val="24"/>
                <w:szCs w:val="24"/>
              </w:rPr>
              <w:t>Uprawnienia</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Operator/konserwator systemu zgodnie z umową powierzenia przetwarzania danych z 5.10.2021 r.</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Kierownik obiektu sportowego</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c>
          <w:tcPr>
            <w:tcW w:w="3974" w:type="dxa"/>
            <w:vAlign w:val="center"/>
          </w:tcPr>
          <w:p w:rsidR="00DA5268" w:rsidRDefault="00DA5268" w:rsidP="00DA6C6B">
            <w:pPr>
              <w:jc w:val="center"/>
              <w:rPr>
                <w:rFonts w:asciiTheme="minorHAnsi" w:hAnsiTheme="minorHAnsi" w:cstheme="minorHAnsi"/>
                <w:sz w:val="24"/>
                <w:szCs w:val="24"/>
              </w:rPr>
            </w:pPr>
            <w:r>
              <w:rPr>
                <w:rFonts w:asciiTheme="minorHAnsi" w:hAnsiTheme="minorHAnsi" w:cstheme="minorHAnsi"/>
                <w:sz w:val="24"/>
                <w:szCs w:val="24"/>
              </w:rPr>
              <w:t>Recepcjonista</w:t>
            </w:r>
          </w:p>
        </w:tc>
        <w:tc>
          <w:tcPr>
            <w:tcW w:w="3255" w:type="dxa"/>
            <w:vAlign w:val="center"/>
          </w:tcPr>
          <w:p w:rsidR="00DA5268" w:rsidRDefault="00DA5268" w:rsidP="00DA6C6B">
            <w:pPr>
              <w:jc w:val="center"/>
              <w:rPr>
                <w:rFonts w:asciiTheme="minorHAnsi" w:hAnsiTheme="minorHAnsi" w:cstheme="minorHAnsi"/>
                <w:sz w:val="24"/>
                <w:szCs w:val="24"/>
              </w:rPr>
            </w:pPr>
            <w:r w:rsidRPr="00746B84">
              <w:rPr>
                <w:rFonts w:asciiTheme="minorHAnsi" w:hAnsiTheme="minorHAnsi" w:cstheme="minorHAnsi"/>
                <w:sz w:val="24"/>
                <w:szCs w:val="24"/>
              </w:rPr>
              <w:t>ograniczony dostęp</w:t>
            </w:r>
          </w:p>
        </w:tc>
      </w:tr>
    </w:tbl>
    <w:p w:rsidR="00DA5268" w:rsidRDefault="00DA5268" w:rsidP="00DA5268">
      <w:pPr>
        <w:jc w:val="center"/>
        <w:rPr>
          <w:rFonts w:asciiTheme="minorHAnsi" w:hAnsiTheme="minorHAnsi" w:cstheme="minorHAnsi"/>
          <w:b/>
          <w:sz w:val="24"/>
          <w:szCs w:val="24"/>
        </w:rPr>
      </w:pPr>
    </w:p>
    <w:p w:rsidR="00DA5268" w:rsidRDefault="00DA5268" w:rsidP="00DA5268">
      <w:pPr>
        <w:jc w:val="center"/>
        <w:rPr>
          <w:rFonts w:asciiTheme="minorHAnsi" w:hAnsiTheme="minorHAnsi" w:cstheme="minorHAnsi"/>
          <w:b/>
          <w:sz w:val="24"/>
          <w:szCs w:val="24"/>
        </w:rPr>
      </w:pPr>
      <w:r>
        <w:rPr>
          <w:rFonts w:asciiTheme="minorHAnsi" w:hAnsiTheme="minorHAnsi" w:cstheme="minorHAnsi"/>
          <w:b/>
          <w:sz w:val="24"/>
          <w:szCs w:val="24"/>
        </w:rPr>
        <w:t>CAMPING „USTRONIE” W KARPICKU</w:t>
      </w:r>
    </w:p>
    <w:tbl>
      <w:tblPr>
        <w:tblStyle w:val="Tabela-Siatka"/>
        <w:tblW w:w="0" w:type="auto"/>
        <w:tblInd w:w="817" w:type="dxa"/>
        <w:tblLook w:val="04A0"/>
      </w:tblPr>
      <w:tblGrid>
        <w:gridCol w:w="3974"/>
        <w:gridCol w:w="3255"/>
      </w:tblGrid>
      <w:tr w:rsidR="00DA5268" w:rsidRPr="003B78F4" w:rsidTr="00DA6C6B">
        <w:tc>
          <w:tcPr>
            <w:tcW w:w="3974" w:type="dxa"/>
            <w:vAlign w:val="center"/>
          </w:tcPr>
          <w:p w:rsidR="00DA5268" w:rsidRPr="003B78F4" w:rsidRDefault="00DA5268" w:rsidP="00DA6C6B">
            <w:pPr>
              <w:jc w:val="center"/>
              <w:rPr>
                <w:rFonts w:asciiTheme="minorHAnsi" w:hAnsiTheme="minorHAnsi" w:cstheme="minorHAnsi"/>
                <w:b/>
                <w:sz w:val="24"/>
                <w:szCs w:val="24"/>
              </w:rPr>
            </w:pPr>
            <w:r>
              <w:rPr>
                <w:rFonts w:asciiTheme="minorHAnsi" w:hAnsiTheme="minorHAnsi" w:cstheme="minorHAnsi"/>
                <w:b/>
                <w:sz w:val="24"/>
                <w:szCs w:val="24"/>
              </w:rPr>
              <w:t>Funkcja</w:t>
            </w:r>
          </w:p>
        </w:tc>
        <w:tc>
          <w:tcPr>
            <w:tcW w:w="3255" w:type="dxa"/>
            <w:vAlign w:val="center"/>
          </w:tcPr>
          <w:p w:rsidR="00DA5268" w:rsidRPr="003B78F4" w:rsidRDefault="00DA5268" w:rsidP="00DA6C6B">
            <w:pPr>
              <w:jc w:val="center"/>
              <w:rPr>
                <w:rFonts w:asciiTheme="minorHAnsi" w:hAnsiTheme="minorHAnsi" w:cstheme="minorHAnsi"/>
                <w:b/>
                <w:sz w:val="24"/>
                <w:szCs w:val="24"/>
              </w:rPr>
            </w:pPr>
            <w:r w:rsidRPr="003B78F4">
              <w:rPr>
                <w:rFonts w:asciiTheme="minorHAnsi" w:hAnsiTheme="minorHAnsi" w:cstheme="minorHAnsi"/>
                <w:b/>
                <w:sz w:val="24"/>
                <w:szCs w:val="24"/>
              </w:rPr>
              <w:t>Uprawnienia</w:t>
            </w:r>
          </w:p>
        </w:tc>
      </w:tr>
      <w:tr w:rsidR="00DA5268" w:rsidRPr="003B78F4" w:rsidTr="00DA6C6B">
        <w:trPr>
          <w:trHeight w:val="147"/>
        </w:trPr>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Operator/konserwator systemu zgodnie z umową powierzenia przetwarzania danych z 5.10.2021 r.</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rPr>
          <w:trHeight w:val="147"/>
        </w:trPr>
        <w:tc>
          <w:tcPr>
            <w:tcW w:w="3974"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Dyrektor</w:t>
            </w:r>
          </w:p>
        </w:tc>
        <w:tc>
          <w:tcPr>
            <w:tcW w:w="3255" w:type="dxa"/>
            <w:vAlign w:val="center"/>
          </w:tcPr>
          <w:p w:rsidR="00DA5268" w:rsidRPr="003B78F4" w:rsidRDefault="00DA5268" w:rsidP="00DA6C6B">
            <w:pPr>
              <w:jc w:val="center"/>
              <w:rPr>
                <w:rFonts w:asciiTheme="minorHAnsi" w:hAnsiTheme="minorHAnsi" w:cstheme="minorHAnsi"/>
                <w:sz w:val="24"/>
                <w:szCs w:val="24"/>
              </w:rPr>
            </w:pPr>
            <w:r>
              <w:rPr>
                <w:rFonts w:asciiTheme="minorHAnsi" w:hAnsiTheme="minorHAnsi" w:cstheme="minorHAnsi"/>
                <w:sz w:val="24"/>
                <w:szCs w:val="24"/>
              </w:rPr>
              <w:t>pełny dostęp</w:t>
            </w:r>
          </w:p>
        </w:tc>
      </w:tr>
      <w:tr w:rsidR="00DA5268" w:rsidRPr="003B78F4" w:rsidTr="00DA6C6B">
        <w:trPr>
          <w:trHeight w:val="147"/>
        </w:trPr>
        <w:tc>
          <w:tcPr>
            <w:tcW w:w="3974" w:type="dxa"/>
            <w:vAlign w:val="center"/>
          </w:tcPr>
          <w:p w:rsidR="00DA5268" w:rsidRDefault="00DA5268" w:rsidP="00DA6C6B">
            <w:pPr>
              <w:jc w:val="center"/>
              <w:rPr>
                <w:rFonts w:asciiTheme="minorHAnsi" w:hAnsiTheme="minorHAnsi" w:cstheme="minorHAnsi"/>
                <w:sz w:val="24"/>
                <w:szCs w:val="24"/>
              </w:rPr>
            </w:pPr>
            <w:r>
              <w:rPr>
                <w:rFonts w:asciiTheme="minorHAnsi" w:hAnsiTheme="minorHAnsi" w:cstheme="minorHAnsi"/>
                <w:sz w:val="24"/>
                <w:szCs w:val="24"/>
              </w:rPr>
              <w:t>Recepcjonista</w:t>
            </w:r>
          </w:p>
        </w:tc>
        <w:tc>
          <w:tcPr>
            <w:tcW w:w="3255" w:type="dxa"/>
            <w:vAlign w:val="center"/>
          </w:tcPr>
          <w:p w:rsidR="00DA5268" w:rsidRDefault="00DA5268" w:rsidP="00DA6C6B">
            <w:pPr>
              <w:jc w:val="center"/>
              <w:rPr>
                <w:rFonts w:asciiTheme="minorHAnsi" w:hAnsiTheme="minorHAnsi" w:cstheme="minorHAnsi"/>
                <w:sz w:val="24"/>
                <w:szCs w:val="24"/>
              </w:rPr>
            </w:pPr>
            <w:r w:rsidRPr="00746B84">
              <w:rPr>
                <w:rFonts w:asciiTheme="minorHAnsi" w:hAnsiTheme="minorHAnsi" w:cstheme="minorHAnsi"/>
                <w:sz w:val="24"/>
                <w:szCs w:val="24"/>
              </w:rPr>
              <w:t>ograniczony dostęp</w:t>
            </w:r>
          </w:p>
        </w:tc>
      </w:tr>
    </w:tbl>
    <w:p w:rsidR="00DA5268" w:rsidRDefault="00DA5268" w:rsidP="00DA5268">
      <w:pPr>
        <w:jc w:val="center"/>
        <w:rPr>
          <w:rFonts w:asciiTheme="minorHAnsi" w:hAnsiTheme="minorHAnsi" w:cstheme="minorHAnsi"/>
          <w:b/>
          <w:sz w:val="24"/>
          <w:szCs w:val="24"/>
        </w:rPr>
      </w:pPr>
    </w:p>
    <w:p w:rsidR="00DA5268" w:rsidRDefault="00DA5268" w:rsidP="00DA5268">
      <w:pPr>
        <w:jc w:val="center"/>
        <w:rPr>
          <w:rFonts w:asciiTheme="minorHAnsi" w:hAnsiTheme="minorHAnsi" w:cstheme="minorHAnsi"/>
          <w:b/>
          <w:sz w:val="24"/>
          <w:szCs w:val="24"/>
        </w:rPr>
      </w:pPr>
    </w:p>
    <w:p w:rsidR="003B31BD" w:rsidRPr="001E4D51" w:rsidRDefault="003B31BD" w:rsidP="003B31BD">
      <w:pPr>
        <w:jc w:val="center"/>
        <w:rPr>
          <w:rFonts w:asciiTheme="minorHAnsi" w:hAnsiTheme="minorHAnsi" w:cstheme="minorHAnsi"/>
          <w:b/>
          <w:sz w:val="24"/>
          <w:szCs w:val="24"/>
        </w:rPr>
      </w:pPr>
    </w:p>
    <w:p w:rsidR="003B31BD" w:rsidRDefault="003B31BD" w:rsidP="003B31BD">
      <w:pPr>
        <w:jc w:val="center"/>
        <w:rPr>
          <w:b/>
          <w:sz w:val="24"/>
          <w:szCs w:val="24"/>
        </w:rPr>
      </w:pPr>
      <w:bookmarkStart w:id="22" w:name="_Toc126073007"/>
      <w:bookmarkStart w:id="23" w:name="_Toc135239087"/>
    </w:p>
    <w:p w:rsidR="003B31BD" w:rsidRDefault="003B31BD" w:rsidP="003B31BD">
      <w:pPr>
        <w:jc w:val="center"/>
        <w:rPr>
          <w:b/>
          <w:sz w:val="24"/>
          <w:szCs w:val="24"/>
        </w:rPr>
      </w:pPr>
    </w:p>
    <w:p w:rsidR="003B31BD" w:rsidRPr="003B78F4" w:rsidRDefault="003B31BD" w:rsidP="003B31BD">
      <w:pPr>
        <w:jc w:val="center"/>
        <w:rPr>
          <w:b/>
          <w:sz w:val="24"/>
          <w:szCs w:val="24"/>
        </w:rPr>
      </w:pPr>
      <w:r>
        <w:rPr>
          <w:b/>
          <w:sz w:val="24"/>
          <w:szCs w:val="24"/>
        </w:rPr>
        <w:lastRenderedPageBreak/>
        <w:t>Załącznik nr 3:</w:t>
      </w:r>
      <w:r w:rsidRPr="003B78F4">
        <w:rPr>
          <w:b/>
          <w:sz w:val="24"/>
          <w:szCs w:val="24"/>
        </w:rPr>
        <w:t xml:space="preserve"> Rejestr udostępnień zapisu z monitoringu wizyjnego</w:t>
      </w:r>
      <w:bookmarkEnd w:id="22"/>
      <w:bookmarkEnd w:id="23"/>
    </w:p>
    <w:tbl>
      <w:tblPr>
        <w:tblStyle w:val="Tabela-Siatka"/>
        <w:tblW w:w="10178" w:type="dxa"/>
        <w:tblInd w:w="-431" w:type="dxa"/>
        <w:tblLayout w:type="fixed"/>
        <w:tblLook w:val="04A0"/>
      </w:tblPr>
      <w:tblGrid>
        <w:gridCol w:w="539"/>
        <w:gridCol w:w="1418"/>
        <w:gridCol w:w="1950"/>
        <w:gridCol w:w="3011"/>
        <w:gridCol w:w="1418"/>
        <w:gridCol w:w="1842"/>
      </w:tblGrid>
      <w:tr w:rsidR="00824838" w:rsidRPr="003B78F4" w:rsidTr="00905941">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Lp.</w:t>
            </w:r>
          </w:p>
        </w:tc>
        <w:tc>
          <w:tcPr>
            <w:tcW w:w="1418"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Data udostępnienia oraz godzina</w:t>
            </w:r>
          </w:p>
        </w:tc>
        <w:tc>
          <w:tcPr>
            <w:tcW w:w="1950"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Wnioskodawca</w:t>
            </w:r>
          </w:p>
        </w:tc>
        <w:tc>
          <w:tcPr>
            <w:tcW w:w="3011"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Opis</w:t>
            </w:r>
            <w:r>
              <w:rPr>
                <w:rFonts w:asciiTheme="minorHAnsi" w:hAnsiTheme="minorHAnsi" w:cstheme="minorHAnsi"/>
                <w:b/>
                <w:sz w:val="20"/>
                <w:szCs w:val="20"/>
              </w:rPr>
              <w:t xml:space="preserve"> i cel</w:t>
            </w:r>
            <w:r w:rsidRPr="003C3DDA">
              <w:rPr>
                <w:rFonts w:asciiTheme="minorHAnsi" w:hAnsiTheme="minorHAnsi" w:cstheme="minorHAnsi"/>
                <w:b/>
                <w:sz w:val="20"/>
                <w:szCs w:val="20"/>
              </w:rPr>
              <w:t xml:space="preserve"> udostępnionego nagrania (data godzina zdarzenia,</w:t>
            </w:r>
            <w:r>
              <w:rPr>
                <w:rFonts w:asciiTheme="minorHAnsi" w:hAnsiTheme="minorHAnsi" w:cstheme="minorHAnsi"/>
                <w:b/>
                <w:sz w:val="20"/>
                <w:szCs w:val="20"/>
              </w:rPr>
              <w:t xml:space="preserve"> </w:t>
            </w:r>
            <w:r w:rsidRPr="003C3DDA">
              <w:rPr>
                <w:rFonts w:asciiTheme="minorHAnsi" w:hAnsiTheme="minorHAnsi" w:cstheme="minorHAnsi"/>
                <w:b/>
                <w:sz w:val="20"/>
                <w:szCs w:val="20"/>
              </w:rPr>
              <w:t>opis zdarzenia)</w:t>
            </w:r>
          </w:p>
          <w:p w:rsidR="00824838" w:rsidRPr="003C3DDA" w:rsidRDefault="00824838" w:rsidP="00ED3D45">
            <w:pPr>
              <w:jc w:val="center"/>
              <w:rPr>
                <w:rFonts w:asciiTheme="minorHAnsi" w:hAnsiTheme="minorHAnsi" w:cstheme="minorHAnsi"/>
                <w:b/>
                <w:sz w:val="20"/>
                <w:szCs w:val="20"/>
              </w:rPr>
            </w:pPr>
          </w:p>
        </w:tc>
        <w:tc>
          <w:tcPr>
            <w:tcW w:w="1418"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Obszar monitoringu / numer kamer</w:t>
            </w:r>
          </w:p>
        </w:tc>
        <w:tc>
          <w:tcPr>
            <w:tcW w:w="1842"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 xml:space="preserve">Imię </w:t>
            </w:r>
            <w:r w:rsidRPr="003C3DDA">
              <w:rPr>
                <w:rFonts w:asciiTheme="minorHAnsi" w:hAnsiTheme="minorHAnsi" w:cstheme="minorHAnsi"/>
                <w:b/>
                <w:sz w:val="20"/>
                <w:szCs w:val="20"/>
              </w:rPr>
              <w:br/>
              <w:t>i nazwisko osoby udostępniającej</w:t>
            </w:r>
          </w:p>
        </w:tc>
      </w:tr>
      <w:tr w:rsidR="00824838" w:rsidRPr="003B78F4" w:rsidTr="001819E3">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8767F0">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E62B57">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3.</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1A566A">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4.</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8E61FC">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5.</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AB0619">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6.</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0446D0">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7.</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6B6E14">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lastRenderedPageBreak/>
              <w:t>8.</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F544A7">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9.</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D4096D">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10.</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BD7FEC">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11.</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A90E7B">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12.</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7B7EA3">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13.</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3B3E78">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14.</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A91871">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15.</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821DD6">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16.</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053A63">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lastRenderedPageBreak/>
              <w:t>17.</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7C4C1C">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18.</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485E7D">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19.</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D870B1">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20.</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32186C">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21.</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8B4D5E">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22.</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A866A5">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23.</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4E5C5A">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24.</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r w:rsidR="00824838" w:rsidRPr="003B78F4" w:rsidTr="006D3DBA">
        <w:trPr>
          <w:trHeight w:val="1529"/>
        </w:trPr>
        <w:tc>
          <w:tcPr>
            <w:tcW w:w="539" w:type="dxa"/>
            <w:vAlign w:val="center"/>
          </w:tcPr>
          <w:p w:rsidR="00824838" w:rsidRPr="003C3DDA" w:rsidRDefault="00824838" w:rsidP="00ED3D45">
            <w:pPr>
              <w:jc w:val="center"/>
              <w:rPr>
                <w:rFonts w:asciiTheme="minorHAnsi" w:hAnsiTheme="minorHAnsi" w:cstheme="minorHAnsi"/>
                <w:b/>
                <w:sz w:val="20"/>
                <w:szCs w:val="20"/>
              </w:rPr>
            </w:pPr>
            <w:r w:rsidRPr="003C3DDA">
              <w:rPr>
                <w:rFonts w:asciiTheme="minorHAnsi" w:hAnsiTheme="minorHAnsi" w:cstheme="minorHAnsi"/>
                <w:b/>
                <w:sz w:val="20"/>
                <w:szCs w:val="20"/>
              </w:rPr>
              <w:t>25.</w:t>
            </w: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950" w:type="dxa"/>
            <w:vAlign w:val="center"/>
          </w:tcPr>
          <w:p w:rsidR="00824838" w:rsidRPr="003B78F4" w:rsidRDefault="00824838" w:rsidP="00ED3D45">
            <w:pPr>
              <w:jc w:val="center"/>
              <w:rPr>
                <w:rFonts w:asciiTheme="minorHAnsi" w:hAnsiTheme="minorHAnsi" w:cstheme="minorHAnsi"/>
                <w:b/>
                <w:sz w:val="24"/>
                <w:szCs w:val="24"/>
              </w:rPr>
            </w:pPr>
          </w:p>
        </w:tc>
        <w:tc>
          <w:tcPr>
            <w:tcW w:w="3011" w:type="dxa"/>
            <w:vAlign w:val="center"/>
          </w:tcPr>
          <w:p w:rsidR="00824838" w:rsidRPr="003B78F4" w:rsidRDefault="00824838" w:rsidP="00ED3D45">
            <w:pPr>
              <w:jc w:val="center"/>
              <w:rPr>
                <w:rFonts w:asciiTheme="minorHAnsi" w:hAnsiTheme="minorHAnsi" w:cstheme="minorHAnsi"/>
                <w:b/>
                <w:sz w:val="24"/>
                <w:szCs w:val="24"/>
              </w:rPr>
            </w:pPr>
          </w:p>
        </w:tc>
        <w:tc>
          <w:tcPr>
            <w:tcW w:w="1418" w:type="dxa"/>
            <w:vAlign w:val="center"/>
          </w:tcPr>
          <w:p w:rsidR="00824838" w:rsidRPr="003B78F4" w:rsidRDefault="00824838" w:rsidP="00ED3D45">
            <w:pPr>
              <w:jc w:val="center"/>
              <w:rPr>
                <w:rFonts w:asciiTheme="minorHAnsi" w:hAnsiTheme="minorHAnsi" w:cstheme="minorHAnsi"/>
                <w:b/>
                <w:sz w:val="24"/>
                <w:szCs w:val="24"/>
              </w:rPr>
            </w:pPr>
          </w:p>
        </w:tc>
        <w:tc>
          <w:tcPr>
            <w:tcW w:w="1842" w:type="dxa"/>
            <w:vAlign w:val="center"/>
          </w:tcPr>
          <w:p w:rsidR="00824838" w:rsidRPr="003B78F4" w:rsidRDefault="00824838" w:rsidP="00ED3D45">
            <w:pPr>
              <w:jc w:val="center"/>
              <w:rPr>
                <w:rFonts w:asciiTheme="minorHAnsi" w:hAnsiTheme="minorHAnsi" w:cstheme="minorHAnsi"/>
                <w:b/>
                <w:sz w:val="24"/>
                <w:szCs w:val="24"/>
              </w:rPr>
            </w:pPr>
          </w:p>
        </w:tc>
      </w:tr>
    </w:tbl>
    <w:p w:rsidR="003B31BD" w:rsidRPr="00923332" w:rsidRDefault="003B31BD" w:rsidP="003B31BD">
      <w:pPr>
        <w:rPr>
          <w:rFonts w:asciiTheme="minorHAnsi" w:hAnsiTheme="minorHAnsi" w:cstheme="minorHAnsi"/>
          <w:b/>
          <w:sz w:val="24"/>
          <w:szCs w:val="24"/>
        </w:rPr>
      </w:pPr>
      <w:r>
        <w:br w:type="page"/>
      </w:r>
      <w:bookmarkStart w:id="24" w:name="_Toc135239088"/>
      <w:r w:rsidRPr="00923332">
        <w:rPr>
          <w:rFonts w:asciiTheme="minorHAnsi" w:hAnsiTheme="minorHAnsi" w:cstheme="minorHAnsi"/>
          <w:b/>
          <w:sz w:val="24"/>
          <w:szCs w:val="24"/>
        </w:rPr>
        <w:lastRenderedPageBreak/>
        <w:t>Załącznik nr 4 - Realizacja praw podmiotu danych w zakresie stosowania monitoringu wizyjnego w zakresie Rozporządzenia 2016/679 art. 12 – 22</w:t>
      </w:r>
      <w:bookmarkEnd w:id="17"/>
      <w:bookmarkEnd w:id="18"/>
      <w:bookmarkEnd w:id="24"/>
      <w:r w:rsidRPr="00923332">
        <w:rPr>
          <w:rFonts w:asciiTheme="minorHAnsi" w:hAnsiTheme="minorHAnsi" w:cstheme="minorHAnsi"/>
          <w:b/>
          <w:sz w:val="24"/>
          <w:szCs w:val="24"/>
        </w:rPr>
        <w:t>.</w:t>
      </w:r>
    </w:p>
    <w:p w:rsidR="003B31BD" w:rsidRPr="00A5629E" w:rsidRDefault="003B31BD" w:rsidP="003B31BD">
      <w:pPr>
        <w:pStyle w:val="Podtytu"/>
        <w:numPr>
          <w:ilvl w:val="0"/>
          <w:numId w:val="29"/>
        </w:numPr>
        <w:spacing w:after="0" w:line="360" w:lineRule="auto"/>
        <w:jc w:val="both"/>
        <w:rPr>
          <w:rFonts w:cstheme="minorHAnsi"/>
          <w:color w:val="auto"/>
          <w:szCs w:val="24"/>
        </w:rPr>
      </w:pPr>
      <w:r w:rsidRPr="00A5629E">
        <w:rPr>
          <w:rFonts w:cstheme="minorHAnsi"/>
          <w:color w:val="auto"/>
          <w:szCs w:val="24"/>
        </w:rPr>
        <w:t>Podstawa prawna.</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w:t>
      </w:r>
      <w:r>
        <w:rPr>
          <w:rFonts w:asciiTheme="minorHAnsi" w:hAnsiTheme="minorHAnsi" w:cstheme="minorHAnsi"/>
          <w:sz w:val="24"/>
          <w:szCs w:val="24"/>
        </w:rPr>
        <w:br/>
      </w:r>
      <w:r w:rsidRPr="003B78F4">
        <w:rPr>
          <w:rFonts w:asciiTheme="minorHAnsi" w:hAnsiTheme="minorHAnsi" w:cstheme="minorHAnsi"/>
          <w:sz w:val="24"/>
          <w:szCs w:val="24"/>
        </w:rPr>
        <w:t>i w sprawie swobodnego przepływu takich danych oraz uchylenia dyrektywy 95/46/WE (ogólne rozporządzenie o ochronie danych) – art. 12-22.</w:t>
      </w:r>
    </w:p>
    <w:p w:rsidR="003B31BD" w:rsidRPr="00A5629E" w:rsidRDefault="003B31BD" w:rsidP="003B31BD">
      <w:pPr>
        <w:pStyle w:val="Podtytu"/>
        <w:numPr>
          <w:ilvl w:val="0"/>
          <w:numId w:val="29"/>
        </w:numPr>
        <w:spacing w:after="0" w:line="360" w:lineRule="auto"/>
        <w:jc w:val="both"/>
        <w:rPr>
          <w:rFonts w:cstheme="minorHAnsi"/>
          <w:color w:val="auto"/>
          <w:szCs w:val="24"/>
        </w:rPr>
      </w:pPr>
      <w:r w:rsidRPr="00A5629E">
        <w:rPr>
          <w:rFonts w:cstheme="minorHAnsi"/>
          <w:color w:val="auto"/>
          <w:szCs w:val="24"/>
        </w:rPr>
        <w:t>Cele</w:t>
      </w:r>
      <w:bookmarkEnd w:id="19"/>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Niniejszy dokument stanowi podstawę dla rozpatrywania praw osób, których dane dotyczą </w:t>
      </w:r>
      <w:r>
        <w:rPr>
          <w:rFonts w:asciiTheme="minorHAnsi" w:hAnsiTheme="minorHAnsi" w:cstheme="minorHAnsi"/>
          <w:sz w:val="24"/>
          <w:szCs w:val="24"/>
        </w:rPr>
        <w:br/>
      </w:r>
      <w:r w:rsidRPr="003B78F4">
        <w:rPr>
          <w:rFonts w:asciiTheme="minorHAnsi" w:hAnsiTheme="minorHAnsi" w:cstheme="minorHAnsi"/>
          <w:sz w:val="24"/>
          <w:szCs w:val="24"/>
        </w:rPr>
        <w:t>w MOSIR i reguluje postępowanie z wnioskami podmiotów danych, określa niezbędne czynności oraz dokumentację wniosków.</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25" w:name="_Toc525896987"/>
      <w:r w:rsidRPr="00A5629E">
        <w:rPr>
          <w:rFonts w:cstheme="minorHAnsi"/>
          <w:color w:val="auto"/>
          <w:szCs w:val="24"/>
        </w:rPr>
        <w:t>Środki służące wypełnieniu praw osób, których dane dotyczą</w:t>
      </w:r>
      <w:bookmarkEnd w:id="25"/>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Przetwarzanie danych osobowych z systemu monitoringu wizyjnego MOSIR</w:t>
      </w:r>
      <w:r>
        <w:rPr>
          <w:rFonts w:asciiTheme="minorHAnsi" w:hAnsiTheme="minorHAnsi" w:cstheme="minorHAnsi"/>
          <w:sz w:val="24"/>
          <w:szCs w:val="24"/>
        </w:rPr>
        <w:t xml:space="preserve"> </w:t>
      </w:r>
      <w:r w:rsidRPr="003B78F4">
        <w:rPr>
          <w:rFonts w:asciiTheme="minorHAnsi" w:hAnsiTheme="minorHAnsi" w:cstheme="minorHAnsi"/>
          <w:sz w:val="24"/>
          <w:szCs w:val="24"/>
        </w:rPr>
        <w:t>opiera się na podstawie przepisów prawa, uzasadnionego interesu administratora danych oraz niniejszego regulaminu.</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Poniżej opisano czynności związane z rozpatrywaniem praw osób, których dane dotyczą. Ponieważ sytuacja wygląda zasadniczo podobnie dla poszczególnych praw, ogólne kroki czynności, takie jak weryfikacja tożsamości i przekazanie wyników, są traktowane w sposób jednolity. </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26" w:name="_Toc525896988"/>
      <w:r w:rsidRPr="00A5629E">
        <w:rPr>
          <w:rFonts w:cstheme="minorHAnsi"/>
          <w:color w:val="auto"/>
          <w:szCs w:val="24"/>
        </w:rPr>
        <w:t>Ustalenie odpowiedzialności</w:t>
      </w:r>
      <w:bookmarkEnd w:id="26"/>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b/>
          <w:bCs/>
          <w:sz w:val="24"/>
          <w:szCs w:val="24"/>
        </w:rPr>
      </w:pPr>
      <w:r w:rsidRPr="003B78F4">
        <w:rPr>
          <w:rFonts w:asciiTheme="minorHAnsi" w:hAnsiTheme="minorHAnsi" w:cstheme="minorHAnsi"/>
          <w:sz w:val="24"/>
          <w:szCs w:val="24"/>
        </w:rPr>
        <w:t xml:space="preserve">Prezes MOSIR  wyznacza osobę/osoby odpowiedzialne za rozpatrywanie wniosków osób, których dane dotyczą. </w:t>
      </w:r>
      <w:r w:rsidRPr="003B78F4">
        <w:rPr>
          <w:rFonts w:asciiTheme="minorHAnsi" w:hAnsiTheme="minorHAnsi" w:cstheme="minorHAnsi"/>
          <w:b/>
          <w:bCs/>
          <w:sz w:val="24"/>
          <w:szCs w:val="24"/>
        </w:rPr>
        <w:t>W każdym przypadku rozpatrywania wniosku podmiotu danych należy pamiętać</w:t>
      </w:r>
      <w:r>
        <w:rPr>
          <w:rFonts w:asciiTheme="minorHAnsi" w:hAnsiTheme="minorHAnsi" w:cstheme="minorHAnsi"/>
          <w:b/>
          <w:bCs/>
          <w:sz w:val="24"/>
          <w:szCs w:val="24"/>
        </w:rPr>
        <w:t xml:space="preserve">, </w:t>
      </w:r>
      <w:r w:rsidRPr="003B78F4">
        <w:rPr>
          <w:rFonts w:asciiTheme="minorHAnsi" w:hAnsiTheme="minorHAnsi" w:cstheme="minorHAnsi"/>
          <w:b/>
          <w:bCs/>
          <w:sz w:val="24"/>
          <w:szCs w:val="24"/>
        </w:rPr>
        <w:t xml:space="preserve"> aby poinformować o tym Inspektora Ochrony Danych.</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27" w:name="_Toc525896989"/>
      <w:r w:rsidRPr="00A5629E">
        <w:rPr>
          <w:rFonts w:cstheme="minorHAnsi"/>
          <w:color w:val="auto"/>
          <w:szCs w:val="24"/>
        </w:rPr>
        <w:t>Postępowanie z wpływającymi wnioskami dot. praw osób, których dane dotyczą</w:t>
      </w:r>
      <w:bookmarkEnd w:id="27"/>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Wniosek osoby, której dane dotyczą, można składać do </w:t>
      </w:r>
      <w:r>
        <w:rPr>
          <w:rFonts w:asciiTheme="minorHAnsi" w:hAnsiTheme="minorHAnsi" w:cstheme="minorHAnsi"/>
          <w:sz w:val="24"/>
          <w:szCs w:val="24"/>
        </w:rPr>
        <w:t>Dyrektora MOSi</w:t>
      </w:r>
      <w:r w:rsidRPr="003B78F4">
        <w:rPr>
          <w:rFonts w:asciiTheme="minorHAnsi" w:hAnsiTheme="minorHAnsi" w:cstheme="minorHAnsi"/>
          <w:sz w:val="24"/>
          <w:szCs w:val="24"/>
        </w:rPr>
        <w:t>R</w:t>
      </w:r>
      <w:r>
        <w:rPr>
          <w:rFonts w:asciiTheme="minorHAnsi" w:hAnsiTheme="minorHAnsi" w:cstheme="minorHAnsi"/>
          <w:sz w:val="24"/>
          <w:szCs w:val="24"/>
        </w:rPr>
        <w:t xml:space="preserve"> </w:t>
      </w:r>
      <w:r w:rsidRPr="003B78F4">
        <w:rPr>
          <w:rFonts w:asciiTheme="minorHAnsi" w:hAnsiTheme="minorHAnsi" w:cstheme="minorHAnsi"/>
          <w:sz w:val="24"/>
          <w:szCs w:val="24"/>
        </w:rPr>
        <w:t>za pośrednictwem różnych kanałów komunikacji. Wniosek złożony osobiście lub poprzez pełnomocnika należy bez zbędnej zwłoki przekazać Prezesowi lub uprawnionemu przez Prezesa pracownikowi.</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Wniosku dot. praw osób, których dane dotyczą, nie można przyjąć przez telefon, ponieważ nie jest możliwa jednoznaczna identyfikacja rozmówcy. Niezależnie od tego należy udokumentować połączenie telefoniczne, poprosić o przesłanie informacji pozwalającej na </w:t>
      </w:r>
      <w:r w:rsidRPr="003B78F4">
        <w:rPr>
          <w:rFonts w:asciiTheme="minorHAnsi" w:hAnsiTheme="minorHAnsi" w:cstheme="minorHAnsi"/>
          <w:sz w:val="24"/>
          <w:szCs w:val="24"/>
        </w:rPr>
        <w:lastRenderedPageBreak/>
        <w:t>jednoznaczną identyfikację osoby oraz przekazać informację o wniosku telefonicznym do inspektora ochrony danych.</w:t>
      </w:r>
    </w:p>
    <w:p w:rsidR="003B31BD" w:rsidRPr="003B78F4" w:rsidRDefault="003B31BD" w:rsidP="003B31BD">
      <w:pPr>
        <w:spacing w:after="0" w:line="360" w:lineRule="auto"/>
        <w:jc w:val="both"/>
        <w:rPr>
          <w:rFonts w:asciiTheme="minorHAnsi" w:hAnsiTheme="minorHAnsi" w:cstheme="minorHAnsi"/>
          <w:sz w:val="24"/>
          <w:szCs w:val="24"/>
        </w:rPr>
      </w:pPr>
      <w:r>
        <w:rPr>
          <w:rFonts w:asciiTheme="minorHAnsi" w:hAnsiTheme="minorHAnsi" w:cstheme="minorHAnsi"/>
          <w:sz w:val="24"/>
          <w:szCs w:val="24"/>
        </w:rPr>
        <w:t>MOSiR</w:t>
      </w:r>
      <w:r w:rsidRPr="003B78F4">
        <w:rPr>
          <w:rFonts w:asciiTheme="minorHAnsi" w:hAnsiTheme="minorHAnsi" w:cstheme="minorHAnsi"/>
          <w:sz w:val="24"/>
          <w:szCs w:val="24"/>
        </w:rPr>
        <w:t xml:space="preserve"> jako administrator danych osobowych jest odpowiedzialn</w:t>
      </w:r>
      <w:r>
        <w:rPr>
          <w:rFonts w:asciiTheme="minorHAnsi" w:hAnsiTheme="minorHAnsi" w:cstheme="minorHAnsi"/>
          <w:sz w:val="24"/>
          <w:szCs w:val="24"/>
        </w:rPr>
        <w:t>y</w:t>
      </w:r>
      <w:r w:rsidRPr="003B78F4">
        <w:rPr>
          <w:rFonts w:asciiTheme="minorHAnsi" w:hAnsiTheme="minorHAnsi" w:cstheme="minorHAnsi"/>
          <w:sz w:val="24"/>
          <w:szCs w:val="24"/>
        </w:rPr>
        <w:t xml:space="preserve"> za terminowe rozpatrzenie wniosku osoby</w:t>
      </w:r>
      <w:r>
        <w:rPr>
          <w:rFonts w:asciiTheme="minorHAnsi" w:hAnsiTheme="minorHAnsi" w:cstheme="minorHAnsi"/>
          <w:sz w:val="24"/>
          <w:szCs w:val="24"/>
        </w:rPr>
        <w:t>,</w:t>
      </w:r>
      <w:r w:rsidRPr="003B78F4">
        <w:rPr>
          <w:rFonts w:asciiTheme="minorHAnsi" w:hAnsiTheme="minorHAnsi" w:cstheme="minorHAnsi"/>
          <w:sz w:val="24"/>
          <w:szCs w:val="24"/>
        </w:rPr>
        <w:t xml:space="preserve"> której on dotyczy. W tym celu </w:t>
      </w:r>
      <w:r>
        <w:rPr>
          <w:rFonts w:asciiTheme="minorHAnsi" w:hAnsiTheme="minorHAnsi" w:cstheme="minorHAnsi"/>
          <w:sz w:val="24"/>
          <w:szCs w:val="24"/>
        </w:rPr>
        <w:t>Dyrektor MOSiR</w:t>
      </w:r>
      <w:r w:rsidRPr="003B78F4">
        <w:rPr>
          <w:rFonts w:asciiTheme="minorHAnsi" w:hAnsiTheme="minorHAnsi" w:cstheme="minorHAnsi"/>
          <w:sz w:val="24"/>
          <w:szCs w:val="24"/>
        </w:rPr>
        <w:t xml:space="preserve"> wskazuje osobę, która zajmie się merytorycznym rozpatrzeniem wniosku. </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28" w:name="_Toc525896990"/>
      <w:r w:rsidRPr="00A5629E">
        <w:rPr>
          <w:rFonts w:cstheme="minorHAnsi"/>
          <w:color w:val="auto"/>
          <w:szCs w:val="24"/>
        </w:rPr>
        <w:t>Weryfikacja i identyfikacj</w:t>
      </w:r>
      <w:bookmarkEnd w:id="28"/>
      <w:r w:rsidRPr="00A5629E">
        <w:rPr>
          <w:rFonts w:cstheme="minorHAnsi"/>
          <w:color w:val="auto"/>
          <w:szCs w:val="24"/>
        </w:rPr>
        <w:t>a wnioskodawcy.</w:t>
      </w:r>
    </w:p>
    <w:p w:rsidR="003B31BD"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Przed wywiązaniem się z obowiązku w zakresie wykonywania praw osób, których dane dotyczą, należy, ponad wszelką wątpliwość, ustalić tożsamość osoby</w:t>
      </w:r>
      <w:r>
        <w:rPr>
          <w:rFonts w:asciiTheme="minorHAnsi" w:hAnsiTheme="minorHAnsi" w:cstheme="minorHAnsi"/>
          <w:sz w:val="24"/>
          <w:szCs w:val="24"/>
        </w:rPr>
        <w:t>/</w:t>
      </w:r>
      <w:r w:rsidRPr="003B78F4">
        <w:rPr>
          <w:rFonts w:asciiTheme="minorHAnsi" w:hAnsiTheme="minorHAnsi" w:cstheme="minorHAnsi"/>
          <w:sz w:val="24"/>
          <w:szCs w:val="24"/>
        </w:rPr>
        <w:t>wnioskodawcy składającej wniosek w celu zapewnienia bezpieczeństwa danych, celów ochrony, poufności, dostępności i integralności.</w:t>
      </w:r>
    </w:p>
    <w:p w:rsidR="003B31BD" w:rsidRPr="0074753D" w:rsidRDefault="003B31BD" w:rsidP="003B31BD">
      <w:pPr>
        <w:pStyle w:val="Akapitzlist"/>
        <w:numPr>
          <w:ilvl w:val="0"/>
          <w:numId w:val="37"/>
        </w:numPr>
        <w:spacing w:line="360" w:lineRule="auto"/>
        <w:jc w:val="both"/>
        <w:rPr>
          <w:rFonts w:asciiTheme="minorHAnsi" w:hAnsiTheme="minorHAnsi" w:cstheme="minorHAnsi"/>
          <w:b/>
        </w:rPr>
      </w:pPr>
      <w:bookmarkStart w:id="29" w:name="_Toc525896991"/>
      <w:r w:rsidRPr="0074753D">
        <w:rPr>
          <w:rFonts w:asciiTheme="minorHAnsi" w:hAnsiTheme="minorHAnsi" w:cstheme="minorHAnsi"/>
          <w:b/>
        </w:rPr>
        <w:t>Opcje weryfikacji tożsamości</w:t>
      </w:r>
      <w:bookmarkEnd w:id="29"/>
      <w:r w:rsidRPr="0074753D">
        <w:rPr>
          <w:rFonts w:cstheme="minorHAnsi"/>
          <w:b/>
        </w:rPr>
        <w:t>:</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Jednoznaczna</w:t>
      </w:r>
      <w:r>
        <w:rPr>
          <w:rFonts w:asciiTheme="minorHAnsi" w:hAnsiTheme="minorHAnsi" w:cstheme="minorHAnsi"/>
          <w:sz w:val="24"/>
          <w:szCs w:val="24"/>
        </w:rPr>
        <w:t xml:space="preserve"> weryfikacja</w:t>
      </w:r>
      <w:r w:rsidRPr="003B78F4">
        <w:rPr>
          <w:rFonts w:asciiTheme="minorHAnsi" w:hAnsiTheme="minorHAnsi" w:cstheme="minorHAnsi"/>
          <w:sz w:val="24"/>
          <w:szCs w:val="24"/>
        </w:rPr>
        <w:t xml:space="preserve"> tożsamości polega na tym że:</w:t>
      </w:r>
    </w:p>
    <w:p w:rsidR="003B31BD" w:rsidRPr="003B78F4" w:rsidRDefault="003B31BD" w:rsidP="003B31BD">
      <w:pPr>
        <w:pStyle w:val="Akapitzlist"/>
        <w:numPr>
          <w:ilvl w:val="0"/>
          <w:numId w:val="26"/>
        </w:numPr>
        <w:spacing w:line="360" w:lineRule="auto"/>
        <w:jc w:val="both"/>
        <w:rPr>
          <w:rFonts w:asciiTheme="minorHAnsi" w:hAnsiTheme="minorHAnsi" w:cstheme="minorHAnsi"/>
        </w:rPr>
      </w:pPr>
      <w:r w:rsidRPr="003B78F4">
        <w:rPr>
          <w:rFonts w:asciiTheme="minorHAnsi" w:hAnsiTheme="minorHAnsi" w:cstheme="minorHAnsi"/>
        </w:rPr>
        <w:t>Osoba, której dane dotyczą,</w:t>
      </w:r>
      <w:r w:rsidR="00F43EB2">
        <w:rPr>
          <w:rFonts w:asciiTheme="minorHAnsi" w:hAnsiTheme="minorHAnsi" w:cstheme="minorHAnsi"/>
        </w:rPr>
        <w:t xml:space="preserve"> może zgłosić się osobiście do </w:t>
      </w:r>
      <w:r>
        <w:rPr>
          <w:rFonts w:asciiTheme="minorHAnsi" w:hAnsiTheme="minorHAnsi" w:cstheme="minorHAnsi"/>
        </w:rPr>
        <w:t>administracji</w:t>
      </w:r>
      <w:r w:rsidRPr="003B78F4">
        <w:rPr>
          <w:rFonts w:asciiTheme="minorHAnsi" w:hAnsiTheme="minorHAnsi" w:cstheme="minorHAnsi"/>
        </w:rPr>
        <w:t xml:space="preserve"> </w:t>
      </w:r>
      <w:r>
        <w:rPr>
          <w:rFonts w:asciiTheme="minorHAnsi" w:hAnsiTheme="minorHAnsi" w:cstheme="minorHAnsi"/>
        </w:rPr>
        <w:t>MOSiR,</w:t>
      </w:r>
      <w:r w:rsidRPr="003B78F4">
        <w:rPr>
          <w:rFonts w:asciiTheme="minorHAnsi" w:hAnsiTheme="minorHAnsi" w:cstheme="minorHAnsi"/>
        </w:rPr>
        <w:t xml:space="preserve"> potwierdzając swoją tożsamość poprzez okazanie aktualnego dokumentu tożsamości ze zdjęciem. Następnie należy zanotować numer dokumentu tożsamości oraz dane kontaktowe wnioskodawcy.</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 xml:space="preserve">Identyfikacja przez telefon nie jest możliwa oraz nie ma możliwości skorzystania </w:t>
      </w:r>
      <w:r w:rsidR="00455C60">
        <w:rPr>
          <w:rFonts w:asciiTheme="minorHAnsi" w:hAnsiTheme="minorHAnsi" w:cstheme="minorHAnsi"/>
          <w:sz w:val="24"/>
          <w:szCs w:val="24"/>
        </w:rPr>
        <w:br/>
      </w:r>
      <w:r w:rsidRPr="003B78F4">
        <w:rPr>
          <w:rFonts w:asciiTheme="minorHAnsi" w:hAnsiTheme="minorHAnsi" w:cstheme="minorHAnsi"/>
          <w:sz w:val="24"/>
          <w:szCs w:val="24"/>
        </w:rPr>
        <w:t>z praw osoby, której dane dotyczą, wyłącznie poprzez telefoniczne zapytanie.</w:t>
      </w:r>
    </w:p>
    <w:p w:rsidR="003B31BD"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Przekazanie kopii dowodu tożsamości przez e-mail również nie stanowi jednoznacznej identyfikacji dlatego nie można wywiązać się z obowiązku w zakresie wykonywania praw osoby, której dane dotyczą.</w:t>
      </w:r>
    </w:p>
    <w:p w:rsidR="003B31BD" w:rsidRPr="00C83BC9" w:rsidRDefault="003B31BD" w:rsidP="003B31BD">
      <w:pPr>
        <w:pStyle w:val="Akapitzlist"/>
        <w:numPr>
          <w:ilvl w:val="0"/>
          <w:numId w:val="37"/>
        </w:numPr>
        <w:spacing w:line="360" w:lineRule="auto"/>
        <w:jc w:val="both"/>
        <w:rPr>
          <w:rFonts w:asciiTheme="minorHAnsi" w:hAnsiTheme="minorHAnsi" w:cstheme="minorHAnsi"/>
          <w:b/>
        </w:rPr>
      </w:pPr>
      <w:bookmarkStart w:id="30" w:name="_Toc525896993"/>
      <w:r w:rsidRPr="00C83BC9">
        <w:rPr>
          <w:rFonts w:asciiTheme="minorHAnsi" w:hAnsiTheme="minorHAnsi" w:cstheme="minorHAnsi"/>
          <w:b/>
        </w:rPr>
        <w:t>Identyfikacja istotnych danych i systemów</w:t>
      </w:r>
      <w:bookmarkEnd w:id="30"/>
      <w:r>
        <w:rPr>
          <w:rFonts w:asciiTheme="minorHAnsi" w:hAnsiTheme="minorHAnsi" w:cstheme="minorHAnsi"/>
          <w:b/>
        </w:rPr>
        <w:t>:</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W przypadku przesłania wniosku o skorzystanie z prawa przysługującego osobie, której dane dotyczą należy ustalić najważniejsze dane tej osoby, które umożliwią realizację praw (np. wizerunek osoby, data i godzina nagrania).</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Następnie należy przeszukać  system monitoringu pod kątem rozpatrzenia złożonego wniosku.</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31" w:name="_Toc525896994"/>
      <w:r w:rsidRPr="00A5629E">
        <w:rPr>
          <w:rFonts w:cstheme="minorHAnsi"/>
          <w:color w:val="auto"/>
          <w:szCs w:val="24"/>
        </w:rPr>
        <w:t>Przetwarzanie danych osobowych w zależności od prawa osoby, której dane dotyczą</w:t>
      </w:r>
      <w:bookmarkEnd w:id="31"/>
      <w:r w:rsidRPr="00A5629E">
        <w:rPr>
          <w:rFonts w:cstheme="minorHAnsi"/>
          <w:color w:val="auto"/>
          <w:szCs w:val="24"/>
        </w:rPr>
        <w:t>.</w:t>
      </w:r>
    </w:p>
    <w:p w:rsidR="003B31BD"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W zależności od prawa, z którego dana osoba chce skorzystać, dalsze przetwarzanie jej danych odbywa się w zróżnicowany sposób. Poniżej opisano prawa osoby, której dane dotyczą i poszczególne kroki związane z  dalszym przetwarzaniem danych.</w:t>
      </w:r>
    </w:p>
    <w:p w:rsidR="003B31BD" w:rsidRPr="00C83BC9" w:rsidRDefault="003B31BD" w:rsidP="003B31BD">
      <w:pPr>
        <w:pStyle w:val="Akapitzlist"/>
        <w:numPr>
          <w:ilvl w:val="0"/>
          <w:numId w:val="38"/>
        </w:numPr>
        <w:spacing w:line="360" w:lineRule="auto"/>
        <w:jc w:val="both"/>
        <w:rPr>
          <w:rFonts w:asciiTheme="minorHAnsi" w:hAnsiTheme="minorHAnsi" w:cstheme="minorHAnsi"/>
          <w:b/>
        </w:rPr>
      </w:pPr>
      <w:bookmarkStart w:id="32" w:name="_Toc525896995"/>
      <w:r w:rsidRPr="00C83BC9">
        <w:rPr>
          <w:rFonts w:asciiTheme="minorHAnsi" w:hAnsiTheme="minorHAnsi" w:cstheme="minorHAnsi"/>
          <w:b/>
        </w:rPr>
        <w:lastRenderedPageBreak/>
        <w:t>Prawo dostępu do informacji – art. 15 RODO</w:t>
      </w:r>
      <w:bookmarkEnd w:id="32"/>
      <w:r w:rsidRPr="00C83BC9">
        <w:rPr>
          <w:rFonts w:asciiTheme="minorHAnsi" w:hAnsiTheme="minorHAnsi" w:cstheme="minorHAnsi"/>
          <w:b/>
        </w:rPr>
        <w:t>.</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Każda osoba fizyczna ma prawo łatwego oraz w rozsądnych odstępach czasu dostępu do informacji o przetwarzaniu danych jej dotyczących oraz do uzyskania kopii danych pod warunkiem, że udostępnienie nie będzie naruszało prywatności innych osób znajdujących się w udostępnianej kopii.</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Każdej osobie, której dane dotyczą, należy udzielić informacji na jej wniosek czy dane osobowe jej dotyczące są przetwarzane. Należy udostępnić następujące informacje na temat tych danych:</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Cele przetwarzania;</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Kategorie przetwarzanych danych osobowych;</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Odbiorcy lub kategorie odbiorców, którym dane osobowe zostały ujawnione lub są nadal ujawniane, w szczególności odbiorcy w państwach trzecich lub organizacje międzynarodowe;</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Planowany okres przechowywania danych osobowych lub kryteria ustalania tego okresu - o ile jest to możliwe;</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Istnienie prawa do poprawienia lub usunięcia danych osobowych lub do ograniczenia przetwarzania danych przez administratora lub prawo do sprzeciwu wobec przetwarzania danych;</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Istnienie prawa do odwołania się do organu nadzorczego;</w:t>
      </w:r>
    </w:p>
    <w:p w:rsidR="003B31BD" w:rsidRPr="003B78F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Jeśli dane osobowe nie zostały pozyskane od osoby, której dane dotyczą, wszystkie dostępne informacje o źródle danych;</w:t>
      </w:r>
    </w:p>
    <w:p w:rsidR="003B31BD" w:rsidRPr="00DA0574" w:rsidRDefault="003B31BD" w:rsidP="003B31BD">
      <w:pPr>
        <w:pStyle w:val="Akapitzlist"/>
        <w:numPr>
          <w:ilvl w:val="0"/>
          <w:numId w:val="28"/>
        </w:numPr>
        <w:spacing w:line="360" w:lineRule="auto"/>
        <w:jc w:val="both"/>
        <w:rPr>
          <w:rFonts w:asciiTheme="minorHAnsi" w:hAnsiTheme="minorHAnsi" w:cstheme="minorHAnsi"/>
        </w:rPr>
      </w:pPr>
      <w:r w:rsidRPr="003B78F4">
        <w:rPr>
          <w:rFonts w:asciiTheme="minorHAnsi" w:hAnsiTheme="minorHAnsi" w:cstheme="minorHAnsi"/>
        </w:rPr>
        <w:t>Przekazując dane osobowe państwom trzecim należy przedstawić osobie, której dane dotyczą, odpowiednie zabezpieczenia.</w:t>
      </w:r>
    </w:p>
    <w:p w:rsidR="003B31BD" w:rsidRPr="00C83BC9" w:rsidRDefault="003B31BD" w:rsidP="003B31BD">
      <w:pPr>
        <w:pStyle w:val="Akapitzlist"/>
        <w:numPr>
          <w:ilvl w:val="0"/>
          <w:numId w:val="39"/>
        </w:numPr>
        <w:spacing w:after="160" w:line="259" w:lineRule="auto"/>
        <w:rPr>
          <w:b/>
        </w:rPr>
      </w:pPr>
      <w:bookmarkStart w:id="33" w:name="_Toc525896996"/>
      <w:r w:rsidRPr="00C83BC9">
        <w:rPr>
          <w:b/>
        </w:rPr>
        <w:t>Prawo do sprostowania danych – art. 16 ROD</w:t>
      </w:r>
      <w:bookmarkEnd w:id="33"/>
      <w:r>
        <w:rPr>
          <w:b/>
        </w:rPr>
        <w:t>.</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Każda osoba, której dane dotyczą, ma prawo żądać poprawienia swoich danych osobowych. Sprostowanie danych w przypadku zapisu danych z monitoringu może dotyczyć np. błędnego czasu ustawionego na rejestratorze, który później błędnie zapisał czas nagrania.</w:t>
      </w:r>
    </w:p>
    <w:p w:rsidR="003B31BD" w:rsidRPr="00C83BC9" w:rsidRDefault="003B31BD" w:rsidP="003B31BD">
      <w:pPr>
        <w:pStyle w:val="Akapitzlist"/>
        <w:numPr>
          <w:ilvl w:val="0"/>
          <w:numId w:val="39"/>
        </w:numPr>
        <w:spacing w:after="160" w:line="259" w:lineRule="auto"/>
        <w:jc w:val="both"/>
        <w:rPr>
          <w:b/>
        </w:rPr>
      </w:pPr>
      <w:bookmarkStart w:id="34" w:name="_Toc525896997"/>
      <w:r w:rsidRPr="00C83BC9">
        <w:rPr>
          <w:b/>
        </w:rPr>
        <w:t>Prawo usunięcia danych (prawo do bycia zapomnianym) – art.17 RODO</w:t>
      </w:r>
      <w:bookmarkEnd w:id="34"/>
      <w:r>
        <w:rPr>
          <w:b/>
        </w:rPr>
        <w:t>.</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Każda osoba, której dane dotyczą, ma prawo żądać usunięcia swoich danych osobowych.</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lastRenderedPageBreak/>
        <w:t xml:space="preserve">Po potwierdzeniu tożsamości należy sprawdzić czy można zrealizować wniosek </w:t>
      </w:r>
      <w:r>
        <w:rPr>
          <w:rFonts w:asciiTheme="minorHAnsi" w:hAnsiTheme="minorHAnsi" w:cstheme="minorHAnsi"/>
          <w:sz w:val="24"/>
          <w:szCs w:val="24"/>
        </w:rPr>
        <w:br/>
      </w:r>
      <w:r w:rsidRPr="003B78F4">
        <w:rPr>
          <w:rFonts w:asciiTheme="minorHAnsi" w:hAnsiTheme="minorHAnsi" w:cstheme="minorHAnsi"/>
          <w:sz w:val="24"/>
          <w:szCs w:val="24"/>
        </w:rPr>
        <w:t>o usunięcie danych lub czy istnieją okoliczności, które uniemożliwiają ich usunięcie:</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Danych nie można usunąć, jeśli są one niezbędne do jednego z poniższych celów:</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w celu wykonania prawa wolności wypowiedzi i informacji;</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w celu spełnienia zobowiązań prawnych, np. obowiązek przechowywania;</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w celu wykonania zadania realizowanego w interesie publicznym;</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w celu sprawowania władzy publicznej powierzonej administratorowi;</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w celu realizacji interesu publicznego w dziedzinie zdrowia publicznego;</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do celów archiwalnych, do celów badań naukowych lub historycznych lub do celów statystycznych, które leżą w interesie publicznym;</w:t>
      </w:r>
    </w:p>
    <w:p w:rsidR="003B31BD" w:rsidRPr="003B78F4" w:rsidRDefault="003B31BD" w:rsidP="003B31BD">
      <w:pPr>
        <w:numPr>
          <w:ilvl w:val="0"/>
          <w:numId w:val="25"/>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do ustalenia, dochodzenia lub obrony roszczeń.</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 xml:space="preserve"> Jeśli usunięcie danych jest dopuszczalne, dane należy usunąć nieodwracalnie lub je zanonimizować.</w:t>
      </w:r>
    </w:p>
    <w:p w:rsidR="003B31BD" w:rsidRPr="00C83BC9" w:rsidRDefault="003B31BD" w:rsidP="003B31BD">
      <w:pPr>
        <w:pStyle w:val="Akapitzlist"/>
        <w:numPr>
          <w:ilvl w:val="0"/>
          <w:numId w:val="39"/>
        </w:numPr>
        <w:spacing w:after="160" w:line="259" w:lineRule="auto"/>
        <w:rPr>
          <w:b/>
        </w:rPr>
      </w:pPr>
      <w:bookmarkStart w:id="35" w:name="_Toc525896998"/>
      <w:r w:rsidRPr="00C83BC9">
        <w:rPr>
          <w:b/>
        </w:rPr>
        <w:t>Prawo do ograniczenia – art. 18 RODO</w:t>
      </w:r>
      <w:bookmarkEnd w:id="35"/>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Każda osoba, której dane dotyczą, ma prawo wymagać ograniczenia przetwarzania danych osobowych spełniając określone przesłanki:</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Prawo do ograniczenia przetwarzania danych można uwzględnić w następujących okolicznościach:</w:t>
      </w:r>
    </w:p>
    <w:p w:rsidR="003B31BD" w:rsidRPr="003B78F4" w:rsidRDefault="003B31BD" w:rsidP="003B31BD">
      <w:pPr>
        <w:numPr>
          <w:ilvl w:val="0"/>
          <w:numId w:val="27"/>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Osoba, której dane dotyczą, kwestionuje prawidłowość danych osobowych. Administratorowi udzielono okresu weryfikacji danych;</w:t>
      </w:r>
    </w:p>
    <w:p w:rsidR="003B31BD" w:rsidRPr="003B78F4" w:rsidRDefault="003B31BD" w:rsidP="003B31BD">
      <w:pPr>
        <w:numPr>
          <w:ilvl w:val="0"/>
          <w:numId w:val="27"/>
        </w:numPr>
        <w:spacing w:after="0" w:line="360" w:lineRule="auto"/>
        <w:ind w:left="1068"/>
        <w:jc w:val="both"/>
        <w:rPr>
          <w:rFonts w:asciiTheme="minorHAnsi" w:hAnsiTheme="minorHAnsi" w:cstheme="minorHAnsi"/>
          <w:sz w:val="24"/>
          <w:szCs w:val="24"/>
        </w:rPr>
      </w:pPr>
      <w:r w:rsidRPr="003B78F4">
        <w:rPr>
          <w:rFonts w:asciiTheme="minorHAnsi" w:hAnsiTheme="minorHAnsi" w:cstheme="minorHAnsi"/>
          <w:sz w:val="24"/>
          <w:szCs w:val="24"/>
        </w:rPr>
        <w:t>Niezgodne z prawem przetwarzanie danych osobowych i odmowa usunięcia danych przez osobę, której dane dotyczą;</w:t>
      </w:r>
    </w:p>
    <w:p w:rsidR="003B31BD" w:rsidRPr="003B78F4" w:rsidRDefault="003B31BD" w:rsidP="003B31BD">
      <w:pPr>
        <w:numPr>
          <w:ilvl w:val="1"/>
          <w:numId w:val="40"/>
        </w:num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Przetwarzanie danych jest wymagane do ustalenia, dochodzenia lub obrony roszczeń oraz ze strony administratora nie istnieje żaden cel przetwarzania;</w:t>
      </w:r>
    </w:p>
    <w:p w:rsidR="003B31BD" w:rsidRPr="003B78F4" w:rsidRDefault="003B31BD" w:rsidP="003B31BD">
      <w:pPr>
        <w:numPr>
          <w:ilvl w:val="1"/>
          <w:numId w:val="40"/>
        </w:num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Wniesienie sprzeciwu wobec przetwarzania na czas trwania sprawdzenia nadrzędnego charakteru uzasadnionych powodów administratora.</w:t>
      </w:r>
    </w:p>
    <w:p w:rsidR="003F25CC"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W przypadku wniosku o ograniczenie przetwarzania, materiał należy zabezpieczyć. Osobę, której dane dotyczą, należy poinformować o ograniczeniu przetwarzania jej danych.</w:t>
      </w:r>
    </w:p>
    <w:p w:rsidR="003B31BD" w:rsidRPr="00C83BC9" w:rsidRDefault="003B31BD" w:rsidP="003B31BD">
      <w:pPr>
        <w:pStyle w:val="Akapitzlist"/>
        <w:numPr>
          <w:ilvl w:val="0"/>
          <w:numId w:val="39"/>
        </w:numPr>
        <w:spacing w:after="160" w:line="259" w:lineRule="auto"/>
        <w:rPr>
          <w:b/>
        </w:rPr>
      </w:pPr>
      <w:bookmarkStart w:id="36" w:name="_Toc525896999"/>
      <w:r w:rsidRPr="00C83BC9">
        <w:rPr>
          <w:b/>
        </w:rPr>
        <w:t>Prawo do przenoszenia danych – art. 20 RODO</w:t>
      </w:r>
      <w:bookmarkEnd w:id="36"/>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 xml:space="preserve">W związku z tym, iż przetwarzanie danych w systemie monitoringu wizyjnego nie odbywa się na podstawie zgody w myśl art. 6 ust. 1 lit. a) lub art. 9 ust. 2 lit. a) lub na </w:t>
      </w:r>
      <w:r w:rsidRPr="003B78F4">
        <w:rPr>
          <w:rFonts w:asciiTheme="minorHAnsi" w:hAnsiTheme="minorHAnsi" w:cstheme="minorHAnsi"/>
          <w:sz w:val="24"/>
          <w:szCs w:val="24"/>
        </w:rPr>
        <w:lastRenderedPageBreak/>
        <w:t>podstawie umowy w myśl art. 6 ust. 1 lit. b), osoba której dane dotyczą nie ma możliwości skorzystania z prawa do przenoszenia danych.</w:t>
      </w:r>
    </w:p>
    <w:p w:rsidR="003B31BD" w:rsidRPr="00C83BC9" w:rsidRDefault="003B31BD" w:rsidP="003B31BD">
      <w:pPr>
        <w:pStyle w:val="Akapitzlist"/>
        <w:numPr>
          <w:ilvl w:val="0"/>
          <w:numId w:val="39"/>
        </w:numPr>
        <w:spacing w:after="160" w:line="259" w:lineRule="auto"/>
        <w:rPr>
          <w:b/>
        </w:rPr>
      </w:pPr>
      <w:bookmarkStart w:id="37" w:name="_Toc525897000"/>
      <w:r w:rsidRPr="00C83BC9">
        <w:rPr>
          <w:b/>
        </w:rPr>
        <w:t>Prawo do sprzeciwu – art. 21 RODO</w:t>
      </w:r>
      <w:bookmarkEnd w:id="37"/>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Osoba, której dane dotyczą, ma prawo w każdej chwili wyrazić sprzeciw wobec przetwarzania jej danych osobowych z przyczyn związanych z jej szczególną sytuacją, przetwarzanych na podstawie wyrażonej zgody, interesu publicznego lub uzasadnionego interesu własnego. Administratorowi nie wolno już przetwarzać tych danych osobowych, chyba że wykaże on istnienie ważnych prawnie uzasadnionych podstaw do przetwarzania nadrzędnych wobec interesów, praw i wolności osoby, które dane dotyczą lub podstaw do ustalenia, dochodzenia lub obrony roszczeń.</w:t>
      </w:r>
    </w:p>
    <w:p w:rsidR="003B31BD" w:rsidRPr="003B78F4" w:rsidRDefault="003B31BD" w:rsidP="003B31BD">
      <w:pPr>
        <w:spacing w:after="0" w:line="360" w:lineRule="auto"/>
        <w:ind w:left="708"/>
        <w:jc w:val="both"/>
        <w:rPr>
          <w:rFonts w:asciiTheme="minorHAnsi" w:hAnsiTheme="minorHAnsi" w:cstheme="minorHAnsi"/>
          <w:sz w:val="24"/>
          <w:szCs w:val="24"/>
        </w:rPr>
      </w:pPr>
      <w:r w:rsidRPr="003B78F4">
        <w:rPr>
          <w:rFonts w:asciiTheme="minorHAnsi" w:hAnsiTheme="minorHAnsi" w:cstheme="minorHAnsi"/>
          <w:sz w:val="24"/>
          <w:szCs w:val="24"/>
        </w:rPr>
        <w:t>W przypadku wykonywania prawa do sprzeciwu poszczególne dane podlegają identyfikacji, a następnie usunięte z wszystkich nagrań. Osobę, której dane dotyczą, należy poinformować o wykonanym prawie do sprzeciwu.</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38" w:name="_Toc525897001"/>
      <w:r w:rsidRPr="00A5629E">
        <w:rPr>
          <w:rFonts w:cstheme="minorHAnsi"/>
          <w:color w:val="auto"/>
          <w:szCs w:val="24"/>
        </w:rPr>
        <w:t>Przekazywanie wyników uzyskanych na podstawie złożonego wniosku</w:t>
      </w:r>
      <w:bookmarkEnd w:id="38"/>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Zgodnie z przepisami prawa, podmiotowi danych należy udostępnić kopię danych lub decyzję w sprawie realizacji jego wniosku.</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Zwykłe decyzje oraz wyciągi z rejestru czynności przetwarzania można zasadniczo przesyłać w formie niezaszyfrowanej. W przypadku przekazania kopii danych osoby, której dane dotyczą, należy ustalić przyjmując krytyczne podejście, czy dane można przesłać w postaci zaszyfrowanej lub niezaszyfrowanej.</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W przypadku szyfrowanej transmisji danych można zastosować np. archiwum ZIP chronione hasłem lub bezpieczny serwer FTP (np. SFTP). Hasła do tych plików należy wysłać do osoby, której dane dotyczą, za pomocą innej drogi komunikacji. </w:t>
      </w:r>
    </w:p>
    <w:p w:rsidR="00E66ABE"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Jeśli transmisja danych może odbyć się również w formie niezaszyfrowanej, w takim przypadku osoba, której dane dotyczą, powinna zostać poinformowana o ryzyku i należy uzyskać jej zgodę na taką formę przekazania danych.</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39" w:name="_Toc525897002"/>
      <w:r w:rsidRPr="00A5629E">
        <w:rPr>
          <w:rFonts w:cstheme="minorHAnsi"/>
          <w:color w:val="auto"/>
          <w:szCs w:val="24"/>
        </w:rPr>
        <w:t>Dokumentacja</w:t>
      </w:r>
      <w:bookmarkEnd w:id="39"/>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Wszystkie czynności w zakresie wykonywania praw osoby, której dane dotyczą, należy szczegółowo udokumentować. Dotyczy to również sposobu identyfikacji tożsamości oraz dokumentów potwierdzających tożsamość. </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 xml:space="preserve">Dokumentację stanowi  Rejestr realizacji prawa osób których dane dotyczą.  Rejestr prowadzony jest przez ADO. </w:t>
      </w:r>
    </w:p>
    <w:p w:rsidR="003B31BD" w:rsidRPr="00A5629E" w:rsidRDefault="003B31BD" w:rsidP="003B31BD">
      <w:pPr>
        <w:pStyle w:val="Podtytu"/>
        <w:numPr>
          <w:ilvl w:val="0"/>
          <w:numId w:val="29"/>
        </w:numPr>
        <w:spacing w:after="0" w:line="360" w:lineRule="auto"/>
        <w:jc w:val="both"/>
        <w:rPr>
          <w:rFonts w:cstheme="minorHAnsi"/>
          <w:color w:val="auto"/>
          <w:szCs w:val="24"/>
        </w:rPr>
      </w:pPr>
      <w:bookmarkStart w:id="40" w:name="_Toc525897003"/>
      <w:r w:rsidRPr="00A5629E">
        <w:rPr>
          <w:rFonts w:cstheme="minorHAnsi"/>
          <w:color w:val="auto"/>
          <w:szCs w:val="24"/>
        </w:rPr>
        <w:lastRenderedPageBreak/>
        <w:t>Ciągła kontrola i poprawa</w:t>
      </w:r>
      <w:bookmarkEnd w:id="40"/>
      <w:r w:rsidRPr="00A5629E">
        <w:rPr>
          <w:rFonts w:cstheme="minorHAnsi"/>
          <w:color w:val="auto"/>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Zgodność realizacji praw podmiotu danych z obowiązującymi przepisami oraz skuteczność środków ochrony i bezpieczeństwa danych podlegają regularnym audytom/przeglądom oraz innym kontrolom. Za ich realizację odpowiedzialni są Administrator Danych Osobowych przy współpracy Inspektora Ochrony Danych oraz jego zastępcy. Dzięki temu procesowi zapewniona jest ciągła poprawa środków ochrony danych.</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Systematycznie odbywa się przegląd dokumentacji dotyczącej realizacji  praw osób, których dane dotyczą. Przegląd realizowany jest przez Inspektora ochrony danych lub jego zastępcę.</w:t>
      </w:r>
    </w:p>
    <w:p w:rsidR="003B31BD" w:rsidRDefault="003B31BD" w:rsidP="003B31BD">
      <w:pPr>
        <w:pStyle w:val="Podtytu"/>
        <w:spacing w:after="0" w:line="360" w:lineRule="auto"/>
        <w:jc w:val="both"/>
        <w:rPr>
          <w:rFonts w:cstheme="minorHAnsi"/>
          <w:szCs w:val="24"/>
        </w:rPr>
      </w:pPr>
      <w:bookmarkStart w:id="41" w:name="_Toc525897004"/>
    </w:p>
    <w:bookmarkEnd w:id="41"/>
    <w:p w:rsidR="003B31BD" w:rsidRPr="00C83BC9" w:rsidRDefault="003B31BD" w:rsidP="003B31BD">
      <w:pPr>
        <w:spacing w:after="0" w:line="360" w:lineRule="auto"/>
        <w:jc w:val="both"/>
        <w:rPr>
          <w:rFonts w:asciiTheme="minorHAnsi" w:eastAsiaTheme="majorEastAsia" w:hAnsiTheme="minorHAnsi" w:cstheme="minorHAnsi"/>
          <w:b/>
          <w:i/>
          <w:sz w:val="24"/>
          <w:szCs w:val="24"/>
        </w:rPr>
      </w:pPr>
      <w:r w:rsidRPr="00C83BC9">
        <w:rPr>
          <w:rFonts w:asciiTheme="minorHAnsi" w:hAnsiTheme="minorHAnsi" w:cstheme="minorHAnsi"/>
          <w:i/>
          <w:sz w:val="24"/>
          <w:szCs w:val="24"/>
        </w:rPr>
        <w:br w:type="page"/>
      </w:r>
    </w:p>
    <w:p w:rsidR="003B31BD" w:rsidRPr="004B268B" w:rsidRDefault="003B31BD" w:rsidP="003B31BD">
      <w:pPr>
        <w:pStyle w:val="Nagwek2"/>
        <w:spacing w:before="0" w:line="360" w:lineRule="auto"/>
        <w:jc w:val="both"/>
        <w:rPr>
          <w:rFonts w:asciiTheme="minorHAnsi" w:hAnsiTheme="minorHAnsi" w:cstheme="minorHAnsi"/>
          <w:b/>
          <w:color w:val="auto"/>
          <w:sz w:val="24"/>
          <w:szCs w:val="24"/>
        </w:rPr>
      </w:pPr>
      <w:bookmarkStart w:id="42" w:name="_Toc50104125"/>
      <w:bookmarkStart w:id="43" w:name="_Toc126073006"/>
      <w:bookmarkStart w:id="44" w:name="_Toc135239089"/>
      <w:r w:rsidRPr="004B268B">
        <w:rPr>
          <w:rFonts w:asciiTheme="minorHAnsi" w:hAnsiTheme="minorHAnsi" w:cstheme="minorHAnsi"/>
          <w:b/>
          <w:color w:val="auto"/>
          <w:sz w:val="24"/>
          <w:szCs w:val="24"/>
        </w:rPr>
        <w:lastRenderedPageBreak/>
        <w:t>Załącznik nr 5 – Wniosek o udostępnienie danych (zapisu) z monitoringu wizyjnego na podstawie Rozporządzenia 2016/679</w:t>
      </w:r>
      <w:bookmarkEnd w:id="42"/>
      <w:bookmarkEnd w:id="43"/>
      <w:bookmarkEnd w:id="44"/>
      <w:r w:rsidRPr="004B268B">
        <w:rPr>
          <w:rFonts w:asciiTheme="minorHAnsi" w:hAnsiTheme="minorHAnsi" w:cstheme="minorHAnsi"/>
          <w:b/>
          <w:color w:val="auto"/>
          <w:sz w:val="24"/>
          <w:szCs w:val="24"/>
        </w:rPr>
        <w:t xml:space="preserve"> </w:t>
      </w:r>
    </w:p>
    <w:p w:rsidR="003B31BD" w:rsidRPr="004B268B" w:rsidRDefault="003B31BD" w:rsidP="003B31BD">
      <w:pPr>
        <w:pStyle w:val="Nagwek2"/>
        <w:spacing w:before="0" w:line="360" w:lineRule="auto"/>
        <w:jc w:val="both"/>
        <w:rPr>
          <w:rFonts w:asciiTheme="minorHAnsi" w:hAnsiTheme="minorHAnsi" w:cstheme="minorHAnsi"/>
          <w:b/>
          <w:color w:val="auto"/>
          <w:sz w:val="24"/>
          <w:szCs w:val="24"/>
        </w:rPr>
      </w:pPr>
    </w:p>
    <w:p w:rsidR="003B31BD" w:rsidRPr="004B268B" w:rsidRDefault="003B31BD" w:rsidP="003B31BD">
      <w:pPr>
        <w:pStyle w:val="Nagwek2"/>
        <w:spacing w:before="0" w:line="360" w:lineRule="auto"/>
        <w:jc w:val="both"/>
        <w:rPr>
          <w:rFonts w:asciiTheme="minorHAnsi" w:hAnsiTheme="minorHAnsi" w:cstheme="minorHAnsi"/>
          <w:b/>
          <w:i/>
          <w:color w:val="auto"/>
          <w:sz w:val="24"/>
          <w:szCs w:val="24"/>
        </w:rPr>
      </w:pPr>
      <w:r w:rsidRPr="004B268B">
        <w:rPr>
          <w:rFonts w:asciiTheme="minorHAnsi" w:hAnsiTheme="minorHAnsi" w:cstheme="minorHAnsi"/>
          <w:b/>
          <w:i/>
          <w:color w:val="auto"/>
          <w:sz w:val="24"/>
          <w:szCs w:val="24"/>
        </w:rPr>
        <w:t>(wypełnia wnioskodawca)</w:t>
      </w:r>
    </w:p>
    <w:p w:rsidR="003B31BD" w:rsidRPr="00C63734" w:rsidRDefault="003B31BD" w:rsidP="003B31BD"/>
    <w:p w:rsidR="003B31BD" w:rsidRPr="003B78F4" w:rsidRDefault="003B31BD" w:rsidP="003B31BD">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3B78F4">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miejscowość i data </w:t>
      </w:r>
    </w:p>
    <w:p w:rsidR="003B31BD"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w:t>
      </w:r>
    </w:p>
    <w:p w:rsidR="003B31BD" w:rsidRPr="003B78F4" w:rsidRDefault="003B31BD" w:rsidP="003B31BD">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imię i nazwisko lub nazwa instytucji</w:t>
      </w:r>
    </w:p>
    <w:p w:rsidR="003B31BD"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w:t>
      </w:r>
    </w:p>
    <w:p w:rsidR="003B31BD" w:rsidRPr="003B78F4" w:rsidRDefault="003B31BD" w:rsidP="003B31BD">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          adres wnioskodawcy</w:t>
      </w:r>
    </w:p>
    <w:p w:rsidR="003B31BD"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w:t>
      </w:r>
    </w:p>
    <w:p w:rsidR="003B31BD" w:rsidRPr="003B78F4" w:rsidRDefault="003B31BD" w:rsidP="003B31BD">
      <w:pPr>
        <w:spacing w:after="0" w:line="360" w:lineRule="auto"/>
        <w:rPr>
          <w:rFonts w:asciiTheme="minorHAnsi" w:hAnsiTheme="minorHAnsi" w:cstheme="minorHAnsi"/>
          <w:sz w:val="24"/>
          <w:szCs w:val="24"/>
        </w:rPr>
      </w:pPr>
      <w:r>
        <w:rPr>
          <w:rFonts w:asciiTheme="minorHAnsi" w:hAnsiTheme="minorHAnsi" w:cstheme="minorHAnsi"/>
          <w:sz w:val="24"/>
          <w:szCs w:val="24"/>
        </w:rPr>
        <w:tab/>
        <w:t>nr telefonu  oraz adres e-mail</w:t>
      </w:r>
    </w:p>
    <w:p w:rsidR="003B31BD" w:rsidRDefault="003B31BD" w:rsidP="003B31BD">
      <w:pPr>
        <w:spacing w:after="0" w:line="360" w:lineRule="auto"/>
        <w:rPr>
          <w:rFonts w:asciiTheme="minorHAnsi" w:hAnsiTheme="minorHAnsi" w:cstheme="minorHAnsi"/>
          <w:sz w:val="24"/>
          <w:szCs w:val="24"/>
          <w:vertAlign w:val="superscript"/>
        </w:rPr>
      </w:pPr>
      <w:r w:rsidRPr="003B78F4">
        <w:rPr>
          <w:rFonts w:asciiTheme="minorHAnsi" w:hAnsiTheme="minorHAnsi" w:cstheme="minorHAnsi"/>
          <w:sz w:val="24"/>
          <w:szCs w:val="24"/>
          <w:vertAlign w:val="superscript"/>
        </w:rPr>
        <w:t xml:space="preserve">                                                         </w:t>
      </w:r>
    </w:p>
    <w:p w:rsidR="003B31BD" w:rsidRPr="003B78F4" w:rsidRDefault="003B31BD" w:rsidP="003B31BD">
      <w:pPr>
        <w:spacing w:after="0" w:line="360" w:lineRule="auto"/>
        <w:rPr>
          <w:rFonts w:asciiTheme="minorHAnsi" w:hAnsiTheme="minorHAnsi" w:cstheme="minorHAnsi"/>
          <w:sz w:val="24"/>
          <w:szCs w:val="24"/>
          <w:vertAlign w:val="superscript"/>
        </w:rPr>
      </w:pPr>
    </w:p>
    <w:p w:rsidR="003B31BD" w:rsidRPr="003E4741" w:rsidRDefault="003B31BD" w:rsidP="003B31BD">
      <w:pPr>
        <w:spacing w:after="0" w:line="360" w:lineRule="auto"/>
        <w:jc w:val="right"/>
        <w:rPr>
          <w:rFonts w:asciiTheme="minorHAnsi" w:hAnsiTheme="minorHAnsi" w:cstheme="minorHAnsi"/>
          <w:b/>
          <w:sz w:val="24"/>
          <w:szCs w:val="24"/>
        </w:rPr>
      </w:pPr>
      <w:r w:rsidRPr="003E4741">
        <w:rPr>
          <w:rFonts w:asciiTheme="minorHAnsi" w:hAnsiTheme="minorHAnsi" w:cstheme="minorHAnsi"/>
          <w:b/>
          <w:sz w:val="24"/>
          <w:szCs w:val="24"/>
        </w:rPr>
        <w:t>Pan …………………………………………………..</w:t>
      </w:r>
    </w:p>
    <w:p w:rsidR="003B31BD" w:rsidRPr="003E4741" w:rsidRDefault="003B31BD" w:rsidP="003B31BD">
      <w:pPr>
        <w:spacing w:after="0" w:line="360" w:lineRule="auto"/>
        <w:jc w:val="right"/>
        <w:rPr>
          <w:rFonts w:asciiTheme="minorHAnsi" w:hAnsiTheme="minorHAnsi" w:cstheme="minorHAnsi"/>
          <w:b/>
          <w:sz w:val="24"/>
          <w:szCs w:val="24"/>
        </w:rPr>
      </w:pPr>
      <w:r w:rsidRPr="003E4741">
        <w:rPr>
          <w:rFonts w:asciiTheme="minorHAnsi" w:hAnsiTheme="minorHAnsi" w:cstheme="minorHAnsi"/>
          <w:b/>
          <w:sz w:val="24"/>
          <w:szCs w:val="24"/>
        </w:rPr>
        <w:t xml:space="preserve">                                              Dyrektor MOSIR w Wolsztynie</w:t>
      </w:r>
    </w:p>
    <w:p w:rsidR="003B31BD" w:rsidRDefault="003B31BD" w:rsidP="003B31BD">
      <w:pPr>
        <w:spacing w:after="0" w:line="360" w:lineRule="auto"/>
        <w:jc w:val="center"/>
        <w:rPr>
          <w:rFonts w:asciiTheme="minorHAnsi" w:hAnsiTheme="minorHAnsi" w:cstheme="minorHAnsi"/>
          <w:b/>
          <w:sz w:val="24"/>
          <w:szCs w:val="24"/>
        </w:rPr>
      </w:pPr>
    </w:p>
    <w:p w:rsidR="003B31BD" w:rsidRDefault="003B31BD" w:rsidP="003B31BD">
      <w:pPr>
        <w:spacing w:after="0" w:line="360" w:lineRule="auto"/>
        <w:jc w:val="center"/>
        <w:rPr>
          <w:rFonts w:asciiTheme="minorHAnsi" w:hAnsiTheme="minorHAnsi" w:cstheme="minorHAnsi"/>
          <w:b/>
          <w:sz w:val="24"/>
          <w:szCs w:val="24"/>
        </w:rPr>
      </w:pPr>
      <w:r w:rsidRPr="003B78F4">
        <w:rPr>
          <w:rFonts w:asciiTheme="minorHAnsi" w:hAnsiTheme="minorHAnsi" w:cstheme="minorHAnsi"/>
          <w:b/>
          <w:sz w:val="24"/>
          <w:szCs w:val="24"/>
        </w:rPr>
        <w:t xml:space="preserve">Wniosek o udostępnienie zapisu z systemu monitoringu wizyjnego </w:t>
      </w:r>
      <w:r>
        <w:rPr>
          <w:rFonts w:asciiTheme="minorHAnsi" w:hAnsiTheme="minorHAnsi" w:cstheme="minorHAnsi"/>
          <w:b/>
          <w:sz w:val="24"/>
          <w:szCs w:val="24"/>
        </w:rPr>
        <w:br/>
      </w:r>
      <w:r w:rsidRPr="003B78F4">
        <w:rPr>
          <w:rFonts w:asciiTheme="minorHAnsi" w:hAnsiTheme="minorHAnsi" w:cstheme="minorHAnsi"/>
          <w:b/>
          <w:sz w:val="24"/>
          <w:szCs w:val="24"/>
        </w:rPr>
        <w:t>w Miejskim Ośrodku Sportu i Rekreacji w Wolsztynie</w:t>
      </w:r>
    </w:p>
    <w:p w:rsidR="003B31BD" w:rsidRDefault="003B31BD" w:rsidP="003B31BD">
      <w:pPr>
        <w:spacing w:after="0" w:line="360" w:lineRule="auto"/>
        <w:jc w:val="center"/>
        <w:rPr>
          <w:rFonts w:asciiTheme="minorHAnsi" w:hAnsiTheme="minorHAnsi" w:cstheme="minorHAnsi"/>
          <w:b/>
          <w:sz w:val="24"/>
          <w:szCs w:val="24"/>
        </w:rPr>
      </w:pPr>
    </w:p>
    <w:p w:rsidR="003B31BD" w:rsidRPr="003B78F4" w:rsidRDefault="003B31BD" w:rsidP="003B31BD">
      <w:pPr>
        <w:spacing w:after="0" w:line="360" w:lineRule="auto"/>
        <w:jc w:val="center"/>
        <w:rPr>
          <w:rFonts w:asciiTheme="minorHAnsi" w:hAnsiTheme="minorHAnsi" w:cstheme="minorHAnsi"/>
          <w:b/>
          <w:sz w:val="24"/>
          <w:szCs w:val="24"/>
        </w:rPr>
      </w:pP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Data, godzina i miejsce zdarzenia…………………………………………………………</w:t>
      </w:r>
      <w:r>
        <w:rPr>
          <w:rFonts w:asciiTheme="minorHAnsi" w:hAnsiTheme="minorHAnsi" w:cstheme="minorHAnsi"/>
          <w:sz w:val="24"/>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Krótki opis zdarzenia …………………………………………………………………</w:t>
      </w:r>
      <w:r>
        <w:rPr>
          <w:rFonts w:asciiTheme="minorHAnsi" w:hAnsiTheme="minorHAnsi" w:cstheme="minorHAnsi"/>
          <w:sz w:val="24"/>
          <w:szCs w:val="24"/>
        </w:rPr>
        <w:t>………………………………………….</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w:t>
      </w:r>
    </w:p>
    <w:p w:rsidR="003B31BD"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Cel pozyskania zapisu z systemu ……………………</w:t>
      </w:r>
      <w:r>
        <w:rPr>
          <w:rFonts w:asciiTheme="minorHAnsi" w:hAnsiTheme="minorHAnsi" w:cstheme="minorHAnsi"/>
          <w:sz w:val="24"/>
          <w:szCs w:val="24"/>
        </w:rPr>
        <w:t>……………………………………………………………………..</w:t>
      </w:r>
    </w:p>
    <w:p w:rsidR="003B31BD" w:rsidRDefault="003B31BD" w:rsidP="003B31BD">
      <w:pPr>
        <w:spacing w:after="0" w:line="360" w:lineRule="auto"/>
        <w:jc w:val="both"/>
        <w:rPr>
          <w:rFonts w:asciiTheme="minorHAnsi" w:hAnsiTheme="minorHAnsi" w:cstheme="minorHAnsi"/>
          <w:sz w:val="24"/>
          <w:szCs w:val="24"/>
        </w:rPr>
      </w:pPr>
    </w:p>
    <w:p w:rsidR="003B31BD" w:rsidRPr="003B78F4" w:rsidRDefault="003B31BD" w:rsidP="003B31BD">
      <w:pPr>
        <w:spacing w:after="0" w:line="360" w:lineRule="auto"/>
        <w:jc w:val="both"/>
        <w:rPr>
          <w:rFonts w:asciiTheme="minorHAnsi" w:hAnsiTheme="minorHAnsi" w:cstheme="minorHAnsi"/>
          <w:sz w:val="24"/>
          <w:szCs w:val="24"/>
        </w:rPr>
      </w:pPr>
    </w:p>
    <w:p w:rsidR="003B31BD" w:rsidRPr="003B78F4" w:rsidRDefault="003B31BD" w:rsidP="003B31BD">
      <w:pPr>
        <w:spacing w:after="0" w:line="360" w:lineRule="auto"/>
        <w:jc w:val="right"/>
        <w:rPr>
          <w:rFonts w:asciiTheme="minorHAnsi" w:hAnsiTheme="minorHAnsi" w:cstheme="minorHAnsi"/>
          <w:sz w:val="24"/>
          <w:szCs w:val="24"/>
        </w:rPr>
      </w:pPr>
      <w:r w:rsidRPr="003B78F4">
        <w:rPr>
          <w:rFonts w:asciiTheme="minorHAnsi" w:hAnsiTheme="minorHAnsi" w:cstheme="minorHAnsi"/>
          <w:sz w:val="24"/>
          <w:szCs w:val="24"/>
        </w:rPr>
        <w:t xml:space="preserve"> ………………………………………………………………………………………………….</w:t>
      </w:r>
    </w:p>
    <w:p w:rsidR="003B31BD" w:rsidRPr="003E4741"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vertAlign w:val="superscript"/>
        </w:rPr>
        <w:t xml:space="preserve">                                                         </w:t>
      </w:r>
      <w:r>
        <w:rPr>
          <w:rFonts w:asciiTheme="minorHAnsi" w:hAnsiTheme="minorHAnsi" w:cstheme="minorHAnsi"/>
          <w:sz w:val="24"/>
          <w:szCs w:val="24"/>
          <w:vertAlign w:val="superscript"/>
        </w:rPr>
        <w:t xml:space="preserve">          </w:t>
      </w:r>
      <w:r w:rsidRPr="003E4741">
        <w:rPr>
          <w:rFonts w:asciiTheme="minorHAnsi" w:hAnsiTheme="minorHAnsi" w:cstheme="minorHAnsi"/>
          <w:sz w:val="24"/>
          <w:szCs w:val="24"/>
        </w:rPr>
        <w:t>Podpis wnioskodawcy wraz z pieczątką w przypadku instytucji</w:t>
      </w:r>
    </w:p>
    <w:p w:rsidR="003B31BD" w:rsidRDefault="003B31BD" w:rsidP="003B31BD">
      <w:pPr>
        <w:spacing w:after="0" w:line="360" w:lineRule="auto"/>
        <w:rPr>
          <w:rFonts w:asciiTheme="minorHAnsi" w:hAnsiTheme="minorHAnsi" w:cstheme="minorHAnsi"/>
          <w:sz w:val="24"/>
          <w:szCs w:val="24"/>
        </w:rPr>
      </w:pPr>
    </w:p>
    <w:p w:rsidR="003B31BD" w:rsidRDefault="003B31BD" w:rsidP="003B31BD">
      <w:pPr>
        <w:spacing w:after="0" w:line="360" w:lineRule="auto"/>
        <w:rPr>
          <w:rFonts w:asciiTheme="minorHAnsi" w:hAnsiTheme="minorHAnsi" w:cstheme="minorHAnsi"/>
          <w:i/>
          <w:sz w:val="24"/>
          <w:szCs w:val="24"/>
        </w:rPr>
      </w:pPr>
    </w:p>
    <w:p w:rsidR="003B31BD" w:rsidRPr="00E33399" w:rsidRDefault="003B31BD" w:rsidP="003B31BD">
      <w:pPr>
        <w:spacing w:after="0" w:line="360" w:lineRule="auto"/>
        <w:rPr>
          <w:rFonts w:asciiTheme="minorHAnsi" w:hAnsiTheme="minorHAnsi" w:cstheme="minorHAnsi"/>
          <w:b/>
          <w:i/>
          <w:sz w:val="24"/>
          <w:szCs w:val="24"/>
        </w:rPr>
      </w:pPr>
      <w:r w:rsidRPr="00E33399">
        <w:rPr>
          <w:rFonts w:asciiTheme="minorHAnsi" w:hAnsiTheme="minorHAnsi" w:cstheme="minorHAnsi"/>
          <w:b/>
          <w:i/>
          <w:sz w:val="24"/>
          <w:szCs w:val="24"/>
        </w:rPr>
        <w:lastRenderedPageBreak/>
        <w:t>(wypełnia przyjmujący wniosek)</w:t>
      </w:r>
    </w:p>
    <w:p w:rsidR="003B31BD" w:rsidRDefault="003B31BD" w:rsidP="003B31BD">
      <w:pPr>
        <w:spacing w:after="0" w:line="360" w:lineRule="auto"/>
        <w:rPr>
          <w:rFonts w:asciiTheme="minorHAnsi" w:hAnsiTheme="minorHAnsi" w:cstheme="minorHAnsi"/>
          <w:sz w:val="24"/>
          <w:szCs w:val="24"/>
        </w:rPr>
      </w:pPr>
    </w:p>
    <w:p w:rsidR="003B31BD"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Weryfikację wnioskodawcy dokonano na podstawie dokumentu:</w:t>
      </w:r>
      <w:r>
        <w:rPr>
          <w:rFonts w:asciiTheme="minorHAnsi" w:hAnsiTheme="minorHAnsi" w:cstheme="minorHAnsi"/>
          <w:sz w:val="24"/>
          <w:szCs w:val="24"/>
        </w:rPr>
        <w:t xml:space="preserve"> </w:t>
      </w:r>
    </w:p>
    <w:p w:rsidR="003B31BD" w:rsidRPr="003B78F4" w:rsidRDefault="003B31BD" w:rsidP="003B31BD">
      <w:pPr>
        <w:spacing w:after="0" w:line="360" w:lineRule="auto"/>
        <w:rPr>
          <w:rFonts w:asciiTheme="minorHAnsi" w:hAnsiTheme="minorHAnsi" w:cstheme="minorHAnsi"/>
          <w:sz w:val="24"/>
          <w:szCs w:val="24"/>
        </w:rPr>
      </w:pPr>
    </w:p>
    <w:p w:rsidR="003B31BD" w:rsidRPr="003B78F4"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w:t>
      </w:r>
    </w:p>
    <w:p w:rsidR="003B31BD" w:rsidRDefault="003B31BD" w:rsidP="003B31BD">
      <w:pPr>
        <w:spacing w:after="0" w:line="360" w:lineRule="auto"/>
        <w:jc w:val="center"/>
        <w:rPr>
          <w:rFonts w:asciiTheme="minorHAnsi" w:hAnsiTheme="minorHAnsi" w:cstheme="minorHAnsi"/>
          <w:sz w:val="24"/>
          <w:szCs w:val="24"/>
        </w:rPr>
      </w:pPr>
      <w:r w:rsidRPr="00557707">
        <w:rPr>
          <w:rFonts w:asciiTheme="minorHAnsi" w:hAnsiTheme="minorHAnsi" w:cstheme="minorHAnsi"/>
          <w:sz w:val="24"/>
          <w:szCs w:val="24"/>
        </w:rPr>
        <w:t>seria, nr dokumentu, wydany przez, data ważności</w:t>
      </w:r>
    </w:p>
    <w:p w:rsidR="003B31BD" w:rsidRDefault="003B31BD" w:rsidP="003B31BD">
      <w:pPr>
        <w:spacing w:after="0" w:line="360" w:lineRule="auto"/>
        <w:jc w:val="right"/>
        <w:rPr>
          <w:rFonts w:asciiTheme="minorHAnsi" w:hAnsiTheme="minorHAnsi" w:cstheme="minorHAnsi"/>
          <w:sz w:val="24"/>
          <w:szCs w:val="24"/>
        </w:rPr>
      </w:pPr>
    </w:p>
    <w:p w:rsidR="003B31BD" w:rsidRPr="003B78F4" w:rsidRDefault="003B31BD" w:rsidP="003B31BD">
      <w:pPr>
        <w:spacing w:after="0" w:line="360" w:lineRule="auto"/>
        <w:jc w:val="right"/>
        <w:rPr>
          <w:rFonts w:asciiTheme="minorHAnsi" w:hAnsiTheme="minorHAnsi" w:cstheme="minorHAnsi"/>
          <w:sz w:val="24"/>
          <w:szCs w:val="24"/>
        </w:rPr>
      </w:pPr>
      <w:r w:rsidRPr="003B78F4">
        <w:rPr>
          <w:rFonts w:asciiTheme="minorHAnsi" w:hAnsiTheme="minorHAnsi" w:cstheme="minorHAnsi"/>
          <w:sz w:val="24"/>
          <w:szCs w:val="24"/>
        </w:rPr>
        <w:t>……………………………………………………</w:t>
      </w:r>
      <w:r>
        <w:rPr>
          <w:rFonts w:asciiTheme="minorHAnsi" w:hAnsiTheme="minorHAnsi" w:cstheme="minorHAnsi"/>
          <w:sz w:val="24"/>
          <w:szCs w:val="24"/>
        </w:rPr>
        <w:t>………….</w:t>
      </w:r>
    </w:p>
    <w:p w:rsidR="003B31BD" w:rsidRPr="003B78F4" w:rsidRDefault="003B31BD" w:rsidP="003B31BD">
      <w:pPr>
        <w:spacing w:after="0" w:line="360" w:lineRule="auto"/>
        <w:rPr>
          <w:rFonts w:asciiTheme="minorHAnsi" w:hAnsiTheme="minorHAnsi" w:cstheme="minorHAnsi"/>
          <w:sz w:val="24"/>
          <w:szCs w:val="24"/>
        </w:rPr>
      </w:pPr>
      <w:r w:rsidRPr="003B78F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B78F4">
        <w:rPr>
          <w:rFonts w:asciiTheme="minorHAnsi" w:hAnsiTheme="minorHAnsi" w:cstheme="minorHAnsi"/>
          <w:sz w:val="24"/>
          <w:szCs w:val="24"/>
        </w:rPr>
        <w:t>Czytelny podpis przyjmującego wniosek</w:t>
      </w:r>
    </w:p>
    <w:p w:rsidR="003B31BD" w:rsidRPr="003B78F4" w:rsidRDefault="003B31BD" w:rsidP="003B31BD">
      <w:pPr>
        <w:spacing w:after="0" w:line="360" w:lineRule="auto"/>
        <w:jc w:val="both"/>
        <w:rPr>
          <w:rFonts w:asciiTheme="minorHAnsi" w:hAnsiTheme="minorHAnsi" w:cstheme="minorHAnsi"/>
          <w:sz w:val="24"/>
          <w:szCs w:val="24"/>
        </w:rPr>
      </w:pPr>
    </w:p>
    <w:p w:rsidR="003B31BD" w:rsidRPr="003B78F4" w:rsidRDefault="003B31BD" w:rsidP="003B31BD">
      <w:pPr>
        <w:spacing w:after="0" w:line="360" w:lineRule="auto"/>
        <w:jc w:val="both"/>
        <w:rPr>
          <w:rFonts w:asciiTheme="minorHAnsi" w:hAnsiTheme="minorHAnsi" w:cstheme="minorHAnsi"/>
          <w:sz w:val="24"/>
          <w:szCs w:val="24"/>
        </w:rPr>
      </w:pP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Decyzja Prezesa MOSIR  wraz z krótkim uzasadnieniem:</w:t>
      </w:r>
    </w:p>
    <w:p w:rsidR="003B31BD" w:rsidRDefault="003B31BD" w:rsidP="003B31BD">
      <w:pPr>
        <w:spacing w:after="0" w:line="360" w:lineRule="auto"/>
        <w:jc w:val="right"/>
        <w:rPr>
          <w:rFonts w:asciiTheme="minorHAnsi" w:hAnsiTheme="minorHAnsi" w:cstheme="minorHAnsi"/>
          <w:sz w:val="24"/>
          <w:szCs w:val="24"/>
        </w:rPr>
      </w:pPr>
      <w:r w:rsidRPr="003B78F4">
        <w:rPr>
          <w:rFonts w:asciiTheme="minorHAnsi" w:hAnsiTheme="minorHAnsi" w:cstheme="minorHAnsi"/>
          <w:sz w:val="24"/>
          <w:szCs w:val="24"/>
        </w:rPr>
        <w:t>……..……………………………………………………</w:t>
      </w:r>
      <w:r>
        <w:rPr>
          <w:rFonts w:asciiTheme="minorHAnsi" w:hAnsiTheme="minorHAnsi" w:cstheme="minorHAnsi"/>
          <w:sz w:val="24"/>
          <w:szCs w:val="24"/>
        </w:rPr>
        <w:t>……………………………………………………………………………</w:t>
      </w:r>
      <w:r w:rsidRPr="003B78F4">
        <w:rPr>
          <w:rFonts w:asciiTheme="minorHAnsi" w:hAnsiTheme="minorHAnsi" w:cstheme="minorHAnsi"/>
          <w:sz w:val="24"/>
          <w:szCs w:val="24"/>
        </w:rPr>
        <w:t>………</w:t>
      </w:r>
      <w:r>
        <w:rPr>
          <w:rFonts w:asciiTheme="minorHAnsi" w:hAnsiTheme="minorHAnsi" w:cstheme="minorHAnsi"/>
          <w:sz w:val="24"/>
          <w:szCs w:val="24"/>
        </w:rPr>
        <w:t>………………………………………………………………………………………………………………………………………………..</w:t>
      </w:r>
    </w:p>
    <w:p w:rsidR="003B31BD" w:rsidRPr="003B78F4" w:rsidRDefault="003B31BD" w:rsidP="003B31BD">
      <w:pPr>
        <w:spacing w:after="0" w:line="360" w:lineRule="auto"/>
        <w:jc w:val="right"/>
        <w:rPr>
          <w:rFonts w:asciiTheme="minorHAnsi" w:hAnsiTheme="minorHAnsi" w:cstheme="minorHAnsi"/>
          <w:sz w:val="24"/>
          <w:szCs w:val="24"/>
        </w:rPr>
      </w:pPr>
    </w:p>
    <w:p w:rsidR="003B31BD" w:rsidRDefault="003B31BD" w:rsidP="003B31BD">
      <w:pPr>
        <w:spacing w:after="0" w:line="360" w:lineRule="auto"/>
        <w:jc w:val="right"/>
        <w:rPr>
          <w:rFonts w:asciiTheme="minorHAnsi" w:hAnsiTheme="minorHAnsi" w:cstheme="minorHAnsi"/>
          <w:sz w:val="24"/>
          <w:szCs w:val="24"/>
        </w:rPr>
      </w:pPr>
      <w:r w:rsidRPr="003B78F4">
        <w:rPr>
          <w:rFonts w:asciiTheme="minorHAnsi" w:hAnsiTheme="minorHAnsi" w:cstheme="minorHAnsi"/>
          <w:sz w:val="24"/>
          <w:szCs w:val="24"/>
        </w:rPr>
        <w:t>…………………………………………………..</w:t>
      </w:r>
    </w:p>
    <w:p w:rsidR="003B31BD" w:rsidRPr="003B78F4" w:rsidRDefault="003B31BD" w:rsidP="003B31BD">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Podpis i pieczęć Dyrektora MOSiR</w:t>
      </w:r>
    </w:p>
    <w:p w:rsidR="003B31BD" w:rsidRDefault="003B31BD" w:rsidP="003B31BD">
      <w:pPr>
        <w:spacing w:after="0" w:line="360" w:lineRule="auto"/>
        <w:jc w:val="center"/>
        <w:rPr>
          <w:rFonts w:asciiTheme="minorHAnsi" w:hAnsiTheme="minorHAnsi" w:cstheme="minorHAnsi"/>
          <w:sz w:val="24"/>
          <w:szCs w:val="24"/>
        </w:rPr>
      </w:pPr>
    </w:p>
    <w:p w:rsidR="003B31BD" w:rsidRPr="00557707" w:rsidRDefault="003B31BD" w:rsidP="003B31BD">
      <w:pPr>
        <w:spacing w:after="0" w:line="360" w:lineRule="auto"/>
        <w:jc w:val="center"/>
        <w:rPr>
          <w:rFonts w:asciiTheme="minorHAnsi" w:hAnsiTheme="minorHAnsi" w:cstheme="minorHAnsi"/>
          <w:sz w:val="24"/>
          <w:szCs w:val="24"/>
        </w:rPr>
      </w:pPr>
      <w:r w:rsidRPr="00557707">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3B31BD" w:rsidRPr="003B78F4" w:rsidRDefault="003B31BD" w:rsidP="003B31BD">
      <w:pPr>
        <w:spacing w:after="0" w:line="360" w:lineRule="auto"/>
        <w:jc w:val="center"/>
        <w:rPr>
          <w:rFonts w:asciiTheme="minorHAnsi" w:hAnsiTheme="minorHAnsi" w:cstheme="minorHAnsi"/>
          <w:b/>
          <w:sz w:val="24"/>
          <w:szCs w:val="24"/>
        </w:rPr>
      </w:pPr>
      <w:r w:rsidRPr="003B78F4">
        <w:rPr>
          <w:rFonts w:asciiTheme="minorHAnsi" w:hAnsiTheme="minorHAnsi" w:cstheme="minorHAnsi"/>
          <w:b/>
          <w:sz w:val="24"/>
          <w:szCs w:val="24"/>
        </w:rPr>
        <w:t>Oświadczenie wnioskodawcy</w:t>
      </w:r>
    </w:p>
    <w:p w:rsidR="003B31BD" w:rsidRPr="003B78F4" w:rsidRDefault="003B31BD" w:rsidP="003B31BD">
      <w:pPr>
        <w:spacing w:after="0" w:line="360" w:lineRule="auto"/>
        <w:jc w:val="both"/>
        <w:rPr>
          <w:rFonts w:asciiTheme="minorHAnsi" w:hAnsiTheme="minorHAnsi" w:cstheme="minorHAnsi"/>
          <w:sz w:val="24"/>
          <w:szCs w:val="24"/>
        </w:rPr>
      </w:pPr>
      <w:r w:rsidRPr="003B78F4">
        <w:rPr>
          <w:rFonts w:asciiTheme="minorHAnsi" w:hAnsiTheme="minorHAnsi" w:cstheme="minorHAnsi"/>
          <w:sz w:val="24"/>
          <w:szCs w:val="24"/>
        </w:rPr>
        <w:t>Oświadczam, że otrzymałem przedmiotowy zapis z systemu monitoringu Miejskiego Ośrodka Sportu i Rekreacji w Wolsztynie. Oświadczam także, że udostępnione nagranie zostanie wykorzystane tylko w celu o którym mowa we wniosku</w:t>
      </w:r>
      <w:r>
        <w:rPr>
          <w:rFonts w:asciiTheme="minorHAnsi" w:hAnsiTheme="minorHAnsi" w:cstheme="minorHAnsi"/>
          <w:sz w:val="24"/>
          <w:szCs w:val="24"/>
        </w:rPr>
        <w:t>.</w:t>
      </w:r>
    </w:p>
    <w:p w:rsidR="003B31BD" w:rsidRPr="003B78F4" w:rsidRDefault="003B31BD" w:rsidP="003B31BD">
      <w:pPr>
        <w:spacing w:after="0" w:line="360" w:lineRule="auto"/>
        <w:jc w:val="both"/>
        <w:rPr>
          <w:rFonts w:asciiTheme="minorHAnsi" w:hAnsiTheme="minorHAnsi" w:cstheme="minorHAnsi"/>
          <w:sz w:val="24"/>
          <w:szCs w:val="24"/>
        </w:rPr>
      </w:pPr>
    </w:p>
    <w:p w:rsidR="003B31BD" w:rsidRPr="003B78F4" w:rsidRDefault="003B31BD" w:rsidP="003B31BD">
      <w:pPr>
        <w:spacing w:after="0" w:line="360" w:lineRule="auto"/>
        <w:jc w:val="right"/>
        <w:rPr>
          <w:rFonts w:asciiTheme="minorHAnsi" w:hAnsiTheme="minorHAnsi" w:cstheme="minorHAnsi"/>
          <w:sz w:val="24"/>
          <w:szCs w:val="24"/>
        </w:rPr>
      </w:pPr>
      <w:r>
        <w:rPr>
          <w:rFonts w:asciiTheme="minorHAnsi" w:hAnsiTheme="minorHAnsi" w:cstheme="minorHAnsi"/>
          <w:sz w:val="24"/>
          <w:szCs w:val="24"/>
        </w:rPr>
        <w:t>……</w:t>
      </w:r>
      <w:r w:rsidRPr="003B78F4">
        <w:rPr>
          <w:rFonts w:asciiTheme="minorHAnsi" w:hAnsiTheme="minorHAnsi" w:cstheme="minorHAnsi"/>
          <w:sz w:val="24"/>
          <w:szCs w:val="24"/>
        </w:rPr>
        <w:t>……………………………………..</w:t>
      </w:r>
    </w:p>
    <w:p w:rsidR="003B31BD" w:rsidRPr="003B78F4" w:rsidRDefault="003B31BD" w:rsidP="003B31BD">
      <w:pPr>
        <w:spacing w:after="0" w:line="360" w:lineRule="auto"/>
        <w:jc w:val="right"/>
        <w:rPr>
          <w:rFonts w:asciiTheme="minorHAnsi" w:hAnsiTheme="minorHAnsi" w:cstheme="minorHAnsi"/>
          <w:sz w:val="24"/>
          <w:szCs w:val="24"/>
        </w:rPr>
      </w:pPr>
      <w:r w:rsidRPr="003B78F4">
        <w:rPr>
          <w:rFonts w:asciiTheme="minorHAnsi" w:hAnsiTheme="minorHAnsi" w:cstheme="minorHAnsi"/>
          <w:sz w:val="24"/>
          <w:szCs w:val="24"/>
        </w:rPr>
        <w:t>Data i podpis wnioskodawcy</w:t>
      </w:r>
    </w:p>
    <w:p w:rsidR="003B31BD" w:rsidRPr="003B78F4" w:rsidRDefault="003B31BD" w:rsidP="003B31BD">
      <w:pPr>
        <w:spacing w:after="0" w:line="360" w:lineRule="auto"/>
        <w:rPr>
          <w:rFonts w:asciiTheme="minorHAnsi" w:hAnsiTheme="minorHAnsi" w:cstheme="minorHAnsi"/>
          <w:b/>
          <w:bCs/>
          <w:i/>
          <w:iCs/>
          <w:sz w:val="24"/>
          <w:szCs w:val="24"/>
          <w:u w:val="single"/>
        </w:rPr>
      </w:pPr>
    </w:p>
    <w:p w:rsidR="003B31BD" w:rsidRDefault="003B31BD" w:rsidP="003B31BD">
      <w:pPr>
        <w:spacing w:after="0" w:line="360" w:lineRule="auto"/>
        <w:jc w:val="both"/>
        <w:rPr>
          <w:rFonts w:asciiTheme="minorHAnsi" w:hAnsiTheme="minorHAnsi" w:cstheme="minorHAnsi"/>
          <w:b/>
          <w:bCs/>
          <w:i/>
          <w:iCs/>
          <w:sz w:val="24"/>
          <w:szCs w:val="24"/>
          <w:u w:val="single"/>
        </w:rPr>
      </w:pPr>
    </w:p>
    <w:p w:rsidR="003B31BD" w:rsidRDefault="003B31BD" w:rsidP="003B31BD">
      <w:pPr>
        <w:spacing w:after="0" w:line="360" w:lineRule="auto"/>
        <w:jc w:val="both"/>
        <w:rPr>
          <w:rFonts w:asciiTheme="minorHAnsi" w:hAnsiTheme="minorHAnsi" w:cstheme="minorHAnsi"/>
          <w:b/>
          <w:bCs/>
          <w:i/>
          <w:iCs/>
          <w:sz w:val="24"/>
          <w:szCs w:val="24"/>
          <w:u w:val="single"/>
        </w:rPr>
      </w:pPr>
      <w:r w:rsidRPr="003B78F4">
        <w:rPr>
          <w:rFonts w:asciiTheme="minorHAnsi" w:hAnsiTheme="minorHAnsi" w:cstheme="minorHAnsi"/>
          <w:b/>
          <w:bCs/>
          <w:i/>
          <w:iCs/>
          <w:sz w:val="24"/>
          <w:szCs w:val="24"/>
          <w:u w:val="single"/>
        </w:rPr>
        <w:t>Na odwrocie znajduję się informacja o przetwarzaniu danych w związku ze złożonym wnioskiem</w:t>
      </w:r>
    </w:p>
    <w:p w:rsidR="003B31BD" w:rsidRDefault="003B31BD" w:rsidP="003B31BD">
      <w:pPr>
        <w:spacing w:after="0" w:line="360" w:lineRule="auto"/>
        <w:jc w:val="both"/>
        <w:rPr>
          <w:rFonts w:asciiTheme="minorHAnsi" w:hAnsiTheme="minorHAnsi" w:cstheme="minorHAnsi"/>
          <w:b/>
          <w:bCs/>
          <w:i/>
          <w:iCs/>
          <w:sz w:val="24"/>
          <w:szCs w:val="24"/>
          <w:u w:val="single"/>
        </w:rPr>
      </w:pPr>
    </w:p>
    <w:p w:rsidR="003B31BD" w:rsidRPr="003B78F4" w:rsidRDefault="003B31BD" w:rsidP="003B31BD">
      <w:pPr>
        <w:spacing w:after="0" w:line="360" w:lineRule="auto"/>
        <w:jc w:val="both"/>
        <w:rPr>
          <w:rFonts w:asciiTheme="minorHAnsi" w:hAnsiTheme="minorHAnsi" w:cstheme="minorHAnsi"/>
          <w:b/>
          <w:bCs/>
          <w:i/>
          <w:iCs/>
          <w:sz w:val="24"/>
          <w:szCs w:val="24"/>
          <w:u w:val="single"/>
        </w:rPr>
      </w:pPr>
    </w:p>
    <w:tbl>
      <w:tblPr>
        <w:tblW w:w="9356" w:type="dxa"/>
        <w:tblInd w:w="-147" w:type="dxa"/>
        <w:tblCellMar>
          <w:left w:w="70" w:type="dxa"/>
          <w:right w:w="70" w:type="dxa"/>
        </w:tblCellMar>
        <w:tblLook w:val="04A0"/>
      </w:tblPr>
      <w:tblGrid>
        <w:gridCol w:w="2099"/>
        <w:gridCol w:w="8"/>
        <w:gridCol w:w="3554"/>
        <w:gridCol w:w="1259"/>
        <w:gridCol w:w="2436"/>
      </w:tblGrid>
      <w:tr w:rsidR="003B31BD" w:rsidRPr="00E44AA5" w:rsidTr="00ED3D45">
        <w:trPr>
          <w:trHeight w:val="348"/>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center"/>
              <w:rPr>
                <w:rFonts w:asciiTheme="minorHAnsi" w:hAnsiTheme="minorHAnsi" w:cstheme="minorHAnsi"/>
                <w:b/>
              </w:rPr>
            </w:pPr>
            <w:r w:rsidRPr="00E44AA5">
              <w:rPr>
                <w:rFonts w:asciiTheme="minorHAnsi" w:hAnsiTheme="minorHAnsi" w:cstheme="minorHAnsi"/>
                <w:b/>
              </w:rPr>
              <w:lastRenderedPageBreak/>
              <w:t>Informacja o przetwarzaniu danych osobowych w związku ze złożonym wnioskiem</w:t>
            </w:r>
          </w:p>
        </w:tc>
      </w:tr>
      <w:tr w:rsidR="003B31BD" w:rsidRPr="00E44AA5" w:rsidTr="00ED3D45">
        <w:trPr>
          <w:trHeight w:val="348"/>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3B31BD" w:rsidRPr="00E44AA5" w:rsidRDefault="003B31BD" w:rsidP="00ED3D45">
            <w:pPr>
              <w:spacing w:after="0" w:line="360" w:lineRule="auto"/>
              <w:rPr>
                <w:rFonts w:asciiTheme="minorHAnsi" w:hAnsiTheme="minorHAnsi" w:cstheme="minorHAnsi"/>
                <w:b/>
                <w:bCs/>
              </w:rPr>
            </w:pPr>
            <w:r w:rsidRPr="00E44AA5">
              <w:rPr>
                <w:rFonts w:asciiTheme="minorHAnsi" w:hAnsiTheme="minorHAnsi" w:cstheme="minorHAnsi"/>
                <w:b/>
                <w:bCs/>
              </w:rPr>
              <w:t>Administrator Danych:</w:t>
            </w:r>
          </w:p>
        </w:tc>
        <w:tc>
          <w:tcPr>
            <w:tcW w:w="72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1BD" w:rsidRPr="00E44AA5" w:rsidRDefault="003B31BD" w:rsidP="00ED3D45">
            <w:pPr>
              <w:spacing w:after="0" w:line="360" w:lineRule="auto"/>
              <w:jc w:val="both"/>
              <w:rPr>
                <w:rFonts w:asciiTheme="minorHAnsi" w:hAnsiTheme="minorHAnsi" w:cstheme="minorHAnsi"/>
              </w:rPr>
            </w:pPr>
            <w:r w:rsidRPr="00E44AA5">
              <w:rPr>
                <w:rFonts w:asciiTheme="minorHAnsi" w:hAnsiTheme="minorHAnsi" w:cstheme="minorHAnsi"/>
                <w:lang w:eastAsia="pl-PL"/>
              </w:rPr>
              <w:t>Miejski Ośrodek Sportu i Rekreacji w Wolsztynie, ul. Komorowska 2, 64-200 Wolsztyn, tel. 68</w:t>
            </w:r>
            <w:r>
              <w:rPr>
                <w:rFonts w:asciiTheme="minorHAnsi" w:hAnsiTheme="minorHAnsi" w:cstheme="minorHAnsi"/>
                <w:lang w:eastAsia="pl-PL"/>
              </w:rPr>
              <w:t xml:space="preserve"> </w:t>
            </w:r>
            <w:r w:rsidRPr="00E44AA5">
              <w:rPr>
                <w:rFonts w:asciiTheme="minorHAnsi" w:hAnsiTheme="minorHAnsi" w:cstheme="minorHAnsi"/>
                <w:lang w:eastAsia="pl-PL"/>
              </w:rPr>
              <w:t>3474360</w:t>
            </w:r>
          </w:p>
        </w:tc>
      </w:tr>
      <w:tr w:rsidR="003B31BD" w:rsidRPr="00E44AA5" w:rsidTr="00ED3D45">
        <w:trPr>
          <w:trHeight w:val="348"/>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3B31BD" w:rsidRPr="00E44AA5" w:rsidRDefault="003B31BD" w:rsidP="00ED3D45">
            <w:pPr>
              <w:spacing w:after="0" w:line="360" w:lineRule="auto"/>
              <w:rPr>
                <w:rFonts w:asciiTheme="minorHAnsi" w:hAnsiTheme="minorHAnsi" w:cstheme="minorHAnsi"/>
                <w:b/>
                <w:bCs/>
              </w:rPr>
            </w:pPr>
            <w:r w:rsidRPr="00E44AA5">
              <w:rPr>
                <w:rFonts w:asciiTheme="minorHAnsi" w:eastAsia="Times New Roman" w:hAnsiTheme="minorHAnsi" w:cstheme="minorHAnsi"/>
                <w:b/>
                <w:bCs/>
                <w:lang w:eastAsia="pl-PL"/>
              </w:rPr>
              <w:t>Inspektor Ochrony Danych</w:t>
            </w:r>
          </w:p>
        </w:tc>
        <w:tc>
          <w:tcPr>
            <w:tcW w:w="72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31BD" w:rsidRPr="00E44AA5" w:rsidRDefault="003B31BD" w:rsidP="00ED3D45">
            <w:pPr>
              <w:spacing w:after="0" w:line="360" w:lineRule="auto"/>
              <w:jc w:val="both"/>
              <w:rPr>
                <w:rFonts w:asciiTheme="minorHAnsi" w:hAnsiTheme="minorHAnsi" w:cstheme="minorHAnsi"/>
              </w:rPr>
            </w:pPr>
            <w:r w:rsidRPr="00E44AA5">
              <w:rPr>
                <w:rFonts w:asciiTheme="minorHAnsi" w:hAnsiTheme="minorHAnsi" w:cstheme="minorHAnsi"/>
                <w:lang w:eastAsia="pl-PL"/>
              </w:rPr>
              <w:t>We wszelkich sprawach związanych z ochroną danych można się kontaktować poprzez adres e-mail: iod@mosir.wolsztyn.pl</w:t>
            </w:r>
          </w:p>
        </w:tc>
      </w:tr>
      <w:tr w:rsidR="003B31BD" w:rsidRPr="00E44AA5" w:rsidTr="00ED3D45">
        <w:trPr>
          <w:trHeight w:val="64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Cele przetwarzania</w:t>
            </w:r>
          </w:p>
        </w:tc>
        <w:tc>
          <w:tcPr>
            <w:tcW w:w="3616"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center"/>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Podstawa prawna</w:t>
            </w:r>
          </w:p>
        </w:tc>
        <w:tc>
          <w:tcPr>
            <w:tcW w:w="1145"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center"/>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Retencja danych</w:t>
            </w:r>
          </w:p>
        </w:tc>
        <w:tc>
          <w:tcPr>
            <w:tcW w:w="2467" w:type="dxa"/>
            <w:tcBorders>
              <w:top w:val="nil"/>
              <w:left w:val="nil"/>
              <w:bottom w:val="single" w:sz="4" w:space="0" w:color="auto"/>
              <w:right w:val="single" w:sz="4" w:space="0" w:color="auto"/>
            </w:tcBorders>
            <w:shd w:val="clear" w:color="auto" w:fill="auto"/>
            <w:vAlign w:val="center"/>
          </w:tcPr>
          <w:p w:rsidR="003B31BD" w:rsidRPr="00E44AA5" w:rsidRDefault="003B31BD" w:rsidP="00ED3D45">
            <w:pPr>
              <w:spacing w:after="0" w:line="360" w:lineRule="auto"/>
              <w:jc w:val="center"/>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Odbiorcy</w:t>
            </w:r>
          </w:p>
        </w:tc>
      </w:tr>
      <w:tr w:rsidR="003B31BD" w:rsidRPr="00E44AA5" w:rsidTr="00ED3D45">
        <w:trPr>
          <w:trHeight w:val="122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rPr>
                <w:rFonts w:asciiTheme="minorHAnsi" w:hAnsiTheme="minorHAnsi" w:cstheme="minorHAnsi"/>
                <w:lang w:eastAsia="pl-PL"/>
              </w:rPr>
            </w:pPr>
            <w:r w:rsidRPr="00E44AA5">
              <w:rPr>
                <w:rFonts w:asciiTheme="minorHAnsi" w:hAnsiTheme="minorHAnsi" w:cstheme="minorHAnsi"/>
                <w:lang w:eastAsia="pl-PL"/>
              </w:rPr>
              <w:t>Przyjęcie</w:t>
            </w:r>
            <w:r>
              <w:rPr>
                <w:rFonts w:asciiTheme="minorHAnsi" w:hAnsiTheme="minorHAnsi" w:cstheme="minorHAnsi"/>
                <w:lang w:eastAsia="pl-PL"/>
              </w:rPr>
              <w:t xml:space="preserve"> i </w:t>
            </w:r>
            <w:r w:rsidRPr="00E44AA5">
              <w:rPr>
                <w:rFonts w:asciiTheme="minorHAnsi" w:hAnsiTheme="minorHAnsi" w:cstheme="minorHAnsi"/>
                <w:lang w:eastAsia="pl-PL"/>
              </w:rPr>
              <w:t>rozpatrzenie wniosku</w:t>
            </w:r>
          </w:p>
        </w:tc>
        <w:tc>
          <w:tcPr>
            <w:tcW w:w="3616"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both"/>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art. 6 ust. 1 lit. e) RODO – interes publiczny</w:t>
            </w:r>
          </w:p>
        </w:tc>
        <w:tc>
          <w:tcPr>
            <w:tcW w:w="1145"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center"/>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Do czasu rozpatrzenia wniosku</w:t>
            </w:r>
          </w:p>
        </w:tc>
        <w:tc>
          <w:tcPr>
            <w:tcW w:w="2467" w:type="dxa"/>
            <w:tcBorders>
              <w:top w:val="nil"/>
              <w:left w:val="nil"/>
              <w:bottom w:val="single" w:sz="4" w:space="0" w:color="auto"/>
              <w:right w:val="single" w:sz="4" w:space="0" w:color="auto"/>
            </w:tcBorders>
            <w:shd w:val="clear" w:color="auto" w:fill="auto"/>
            <w:vAlign w:val="center"/>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Podmioty</w:t>
            </w:r>
            <w:r>
              <w:rPr>
                <w:rFonts w:asciiTheme="minorHAnsi" w:eastAsia="Times New Roman" w:hAnsiTheme="minorHAnsi" w:cstheme="minorHAnsi"/>
                <w:lang w:eastAsia="pl-PL"/>
              </w:rPr>
              <w:t>,</w:t>
            </w:r>
            <w:r w:rsidRPr="00E44AA5">
              <w:rPr>
                <w:rFonts w:asciiTheme="minorHAnsi" w:eastAsia="Times New Roman" w:hAnsiTheme="minorHAnsi" w:cstheme="minorHAnsi"/>
                <w:lang w:eastAsia="pl-PL"/>
              </w:rPr>
              <w:t xml:space="preserve"> z którymi administrator zawarł umowy powierzenia</w:t>
            </w:r>
          </w:p>
        </w:tc>
      </w:tr>
      <w:tr w:rsidR="003B31BD" w:rsidRPr="00E44AA5" w:rsidTr="00ED3D45">
        <w:trPr>
          <w:trHeight w:val="7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rPr>
                <w:rFonts w:asciiTheme="minorHAnsi" w:hAnsiTheme="minorHAnsi" w:cstheme="minorHAnsi"/>
                <w:lang w:eastAsia="pl-PL"/>
              </w:rPr>
            </w:pPr>
            <w:r w:rsidRPr="00E44AA5">
              <w:rPr>
                <w:rFonts w:asciiTheme="minorHAnsi" w:hAnsiTheme="minorHAnsi" w:cstheme="minorHAnsi"/>
                <w:lang w:eastAsia="pl-PL"/>
              </w:rPr>
              <w:t>Dochodzenie roszczeń i obrona przed roszczeniami</w:t>
            </w:r>
          </w:p>
        </w:tc>
        <w:tc>
          <w:tcPr>
            <w:tcW w:w="3616"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xml:space="preserve">art. 6 ust. 1 lit. e) RODO - w zw. </w:t>
            </w:r>
            <w:r>
              <w:rPr>
                <w:rFonts w:asciiTheme="minorHAnsi" w:eastAsia="Times New Roman" w:hAnsiTheme="minorHAnsi" w:cstheme="minorHAnsi"/>
                <w:lang w:eastAsia="pl-PL"/>
              </w:rPr>
              <w:br/>
            </w:r>
            <w:r w:rsidRPr="00E44AA5">
              <w:rPr>
                <w:rFonts w:asciiTheme="minorHAnsi" w:eastAsia="Times New Roman" w:hAnsiTheme="minorHAnsi" w:cstheme="minorHAnsi"/>
                <w:lang w:eastAsia="pl-PL"/>
              </w:rPr>
              <w:t>z ustawą z dnia 23 kwietnia 1964 r. Kodeks Cywilny oraz ustawą o finansach publicznych</w:t>
            </w:r>
          </w:p>
        </w:tc>
        <w:tc>
          <w:tcPr>
            <w:tcW w:w="1145" w:type="dxa"/>
            <w:tcBorders>
              <w:top w:val="nil"/>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center"/>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5 lat</w:t>
            </w:r>
          </w:p>
        </w:tc>
        <w:tc>
          <w:tcPr>
            <w:tcW w:w="2467" w:type="dxa"/>
            <w:tcBorders>
              <w:top w:val="single" w:sz="4" w:space="0" w:color="auto"/>
              <w:left w:val="nil"/>
              <w:bottom w:val="single" w:sz="4" w:space="0" w:color="auto"/>
              <w:right w:val="single" w:sz="4" w:space="0" w:color="auto"/>
            </w:tcBorders>
            <w:shd w:val="clear" w:color="auto" w:fill="auto"/>
            <w:vAlign w:val="center"/>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Podmioty z którymi administrator zawarł umowy powierzenia;</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Sąd właściwy;</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Kancelaria prawna.</w:t>
            </w:r>
          </w:p>
        </w:tc>
      </w:tr>
      <w:tr w:rsidR="003B31BD" w:rsidRPr="00E44AA5" w:rsidTr="00ED3D45">
        <w:trPr>
          <w:trHeight w:val="725"/>
        </w:trPr>
        <w:tc>
          <w:tcPr>
            <w:tcW w:w="2128" w:type="dxa"/>
            <w:gridSpan w:val="2"/>
            <w:tcBorders>
              <w:top w:val="nil"/>
              <w:left w:val="single" w:sz="4" w:space="0" w:color="auto"/>
              <w:bottom w:val="single" w:sz="4" w:space="0" w:color="auto"/>
              <w:right w:val="single" w:sz="4" w:space="0" w:color="auto"/>
            </w:tcBorders>
            <w:shd w:val="clear" w:color="auto" w:fill="auto"/>
            <w:vAlign w:val="center"/>
          </w:tcPr>
          <w:p w:rsidR="003B31BD" w:rsidRPr="00E44AA5" w:rsidRDefault="003B31BD" w:rsidP="00ED3D45">
            <w:pPr>
              <w:spacing w:after="0" w:line="360" w:lineRule="auto"/>
              <w:rPr>
                <w:rFonts w:asciiTheme="minorHAnsi" w:hAnsiTheme="minorHAnsi" w:cstheme="minorHAnsi"/>
                <w:lang w:eastAsia="pl-PL"/>
              </w:rPr>
            </w:pPr>
            <w:r w:rsidRPr="00E44AA5">
              <w:rPr>
                <w:rFonts w:asciiTheme="minorHAnsi" w:eastAsia="Times New Roman" w:hAnsiTheme="minorHAnsi" w:cstheme="minorHAnsi"/>
                <w:lang w:eastAsia="pl-PL"/>
              </w:rPr>
              <w:t>Archiwizacja danych (wniosków)</w:t>
            </w:r>
          </w:p>
        </w:tc>
        <w:tc>
          <w:tcPr>
            <w:tcW w:w="3616" w:type="dxa"/>
            <w:tcBorders>
              <w:top w:val="single" w:sz="4" w:space="0" w:color="auto"/>
              <w:left w:val="nil"/>
              <w:bottom w:val="nil"/>
              <w:right w:val="single" w:sz="4" w:space="0" w:color="auto"/>
            </w:tcBorders>
            <w:shd w:val="clear" w:color="auto" w:fill="auto"/>
            <w:vAlign w:val="center"/>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xml:space="preserve">art. 6 ust. 1 lit. c)  RODO tj. przetwarzanie jest niezbędne do wypełnienia obowiązku prawnego ciążącego na administratorze w zw. </w:t>
            </w:r>
            <w:r>
              <w:rPr>
                <w:rFonts w:asciiTheme="minorHAnsi" w:eastAsia="Times New Roman" w:hAnsiTheme="minorHAnsi" w:cstheme="minorHAnsi"/>
                <w:lang w:eastAsia="pl-PL"/>
              </w:rPr>
              <w:br/>
            </w:r>
            <w:r w:rsidRPr="00E44AA5">
              <w:rPr>
                <w:rFonts w:asciiTheme="minorHAnsi" w:eastAsia="Times New Roman" w:hAnsiTheme="minorHAnsi" w:cstheme="minorHAnsi"/>
                <w:lang w:eastAsia="pl-PL"/>
              </w:rPr>
              <w:t xml:space="preserve">z ustawą z dnia 14 lipca 1983 r. o narodowym zasobie archiwalnym i archiwach </w:t>
            </w:r>
          </w:p>
        </w:tc>
        <w:tc>
          <w:tcPr>
            <w:tcW w:w="1145" w:type="dxa"/>
            <w:tcBorders>
              <w:top w:val="single" w:sz="4" w:space="0" w:color="auto"/>
              <w:left w:val="nil"/>
              <w:bottom w:val="nil"/>
              <w:right w:val="single" w:sz="4" w:space="0" w:color="auto"/>
            </w:tcBorders>
            <w:shd w:val="clear" w:color="auto" w:fill="auto"/>
            <w:vAlign w:val="center"/>
          </w:tcPr>
          <w:p w:rsidR="003B31BD" w:rsidRPr="00E44AA5" w:rsidRDefault="003B31BD" w:rsidP="00ED3D45">
            <w:pPr>
              <w:spacing w:after="0" w:line="360" w:lineRule="auto"/>
              <w:jc w:val="center"/>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5 lat</w:t>
            </w:r>
          </w:p>
        </w:tc>
        <w:tc>
          <w:tcPr>
            <w:tcW w:w="2467" w:type="dxa"/>
            <w:tcBorders>
              <w:top w:val="single" w:sz="4" w:space="0" w:color="auto"/>
              <w:left w:val="nil"/>
              <w:bottom w:val="nil"/>
              <w:right w:val="single" w:sz="4" w:space="0" w:color="auto"/>
            </w:tcBorders>
            <w:shd w:val="clear" w:color="auto" w:fill="auto"/>
            <w:vAlign w:val="center"/>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Podmioty z którymi administrator zawarł/zawrze umowy powierzenia np. firma zajmująca się brakowaniem dokumentacji archiwalnej</w:t>
            </w:r>
          </w:p>
        </w:tc>
      </w:tr>
      <w:tr w:rsidR="003B31BD" w:rsidRPr="00E44AA5" w:rsidTr="00ED3D45">
        <w:trPr>
          <w:trHeight w:val="345"/>
        </w:trPr>
        <w:tc>
          <w:tcPr>
            <w:tcW w:w="2128" w:type="dxa"/>
            <w:gridSpan w:val="2"/>
            <w:tcBorders>
              <w:top w:val="nil"/>
              <w:left w:val="single" w:sz="4" w:space="0" w:color="auto"/>
              <w:bottom w:val="single" w:sz="4" w:space="0" w:color="auto"/>
              <w:right w:val="nil"/>
            </w:tcBorders>
            <w:shd w:val="clear" w:color="auto" w:fill="auto"/>
            <w:vAlign w:val="center"/>
            <w:hideMark/>
          </w:tcPr>
          <w:p w:rsidR="003B31BD" w:rsidRPr="00E44AA5" w:rsidRDefault="003B31BD" w:rsidP="00ED3D45">
            <w:pPr>
              <w:spacing w:after="0" w:line="360" w:lineRule="auto"/>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Przysługujące Pani/Panu prawa</w:t>
            </w:r>
          </w:p>
        </w:tc>
        <w:tc>
          <w:tcPr>
            <w:tcW w:w="7228" w:type="dxa"/>
            <w:gridSpan w:val="3"/>
            <w:tcBorders>
              <w:top w:val="single" w:sz="4" w:space="0" w:color="auto"/>
              <w:left w:val="single" w:sz="4" w:space="0" w:color="auto"/>
              <w:bottom w:val="nil"/>
              <w:right w:val="single" w:sz="4" w:space="0" w:color="000000"/>
            </w:tcBorders>
            <w:shd w:val="clear" w:color="auto" w:fill="auto"/>
            <w:vAlign w:val="center"/>
            <w:hideMark/>
          </w:tcPr>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Prawo żądania dostępu do danych</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Prawo żądania sprostowania danych</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Prawo żądania usunięcia danych</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Prawo żądania ograniczenia przetwarzania</w:t>
            </w:r>
          </w:p>
          <w:p w:rsidR="003B31BD" w:rsidRPr="00E44AA5" w:rsidRDefault="003B31BD" w:rsidP="00ED3D45">
            <w:pPr>
              <w:spacing w:after="0" w:line="360" w:lineRule="auto"/>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 Prawo do wniesienia sprzeciwu wobec przetwarzania</w:t>
            </w:r>
          </w:p>
          <w:p w:rsidR="003B31BD" w:rsidRPr="00E44AA5" w:rsidRDefault="003B31BD" w:rsidP="00ED3D45">
            <w:pPr>
              <w:spacing w:after="0" w:line="360" w:lineRule="auto"/>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Prawo do wniesienia skargi do organu nadzorczego - Urząd Ochrony Danych Osobowych ul. Stawki 2 00-193 Warszawa</w:t>
            </w:r>
          </w:p>
        </w:tc>
      </w:tr>
      <w:tr w:rsidR="003B31BD" w:rsidRPr="00E44AA5" w:rsidTr="00ED3D45">
        <w:trPr>
          <w:trHeight w:val="98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rPr>
                <w:rFonts w:asciiTheme="minorHAnsi" w:eastAsia="Times New Roman" w:hAnsiTheme="minorHAnsi" w:cstheme="minorHAnsi"/>
                <w:b/>
                <w:bCs/>
                <w:lang w:eastAsia="pl-PL"/>
              </w:rPr>
            </w:pPr>
            <w:r w:rsidRPr="00E44AA5">
              <w:rPr>
                <w:rFonts w:asciiTheme="minorHAnsi" w:eastAsia="Times New Roman" w:hAnsiTheme="minorHAnsi" w:cstheme="minorHAnsi"/>
                <w:b/>
                <w:bCs/>
                <w:lang w:eastAsia="pl-PL"/>
              </w:rPr>
              <w:t>Obowiązek podania danych</w:t>
            </w:r>
          </w:p>
        </w:tc>
        <w:tc>
          <w:tcPr>
            <w:tcW w:w="7228" w:type="dxa"/>
            <w:gridSpan w:val="3"/>
            <w:tcBorders>
              <w:top w:val="single" w:sz="4" w:space="0" w:color="auto"/>
              <w:left w:val="nil"/>
              <w:bottom w:val="single" w:sz="4" w:space="0" w:color="auto"/>
              <w:right w:val="single" w:sz="4" w:space="0" w:color="auto"/>
            </w:tcBorders>
            <w:shd w:val="clear" w:color="auto" w:fill="auto"/>
            <w:vAlign w:val="center"/>
            <w:hideMark/>
          </w:tcPr>
          <w:p w:rsidR="003B31BD" w:rsidRPr="00E44AA5" w:rsidRDefault="003B31BD" w:rsidP="00ED3D45">
            <w:pPr>
              <w:spacing w:after="0" w:line="360" w:lineRule="auto"/>
              <w:jc w:val="both"/>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 xml:space="preserve">Podanie danych jest niezbędne do realizacji wniosku o udostępnienie danych </w:t>
            </w:r>
            <w:r>
              <w:rPr>
                <w:rFonts w:asciiTheme="minorHAnsi" w:eastAsia="Times New Roman" w:hAnsiTheme="minorHAnsi" w:cstheme="minorHAnsi"/>
                <w:lang w:eastAsia="pl-PL"/>
              </w:rPr>
              <w:br/>
            </w:r>
            <w:r w:rsidRPr="00E44AA5">
              <w:rPr>
                <w:rFonts w:asciiTheme="minorHAnsi" w:eastAsia="Times New Roman" w:hAnsiTheme="minorHAnsi" w:cstheme="minorHAnsi"/>
                <w:lang w:eastAsia="pl-PL"/>
              </w:rPr>
              <w:t>z systemu monitoringu wizyjnego.</w:t>
            </w:r>
          </w:p>
          <w:p w:rsidR="003B31BD" w:rsidRPr="00E44AA5" w:rsidRDefault="003B31BD" w:rsidP="00ED3D45">
            <w:pPr>
              <w:spacing w:after="0" w:line="360" w:lineRule="auto"/>
              <w:jc w:val="both"/>
              <w:rPr>
                <w:rFonts w:asciiTheme="minorHAnsi" w:eastAsia="Times New Roman" w:hAnsiTheme="minorHAnsi" w:cstheme="minorHAnsi"/>
                <w:lang w:eastAsia="pl-PL"/>
              </w:rPr>
            </w:pPr>
            <w:r w:rsidRPr="00E44AA5">
              <w:rPr>
                <w:rFonts w:asciiTheme="minorHAnsi" w:eastAsia="Times New Roman" w:hAnsiTheme="minorHAnsi" w:cstheme="minorHAnsi"/>
                <w:lang w:eastAsia="pl-PL"/>
              </w:rPr>
              <w:t>Podanie nr telefonu/adresu e-mail jest dobrowolne</w:t>
            </w:r>
            <w:r>
              <w:rPr>
                <w:rFonts w:asciiTheme="minorHAnsi" w:eastAsia="Times New Roman" w:hAnsiTheme="minorHAnsi" w:cstheme="minorHAnsi"/>
                <w:lang w:eastAsia="pl-PL"/>
              </w:rPr>
              <w:t>.</w:t>
            </w:r>
          </w:p>
        </w:tc>
      </w:tr>
    </w:tbl>
    <w:p w:rsidR="00565538" w:rsidRPr="00727501" w:rsidRDefault="003B31BD" w:rsidP="00727501">
      <w:pPr>
        <w:spacing w:after="0" w:line="360" w:lineRule="auto"/>
        <w:jc w:val="right"/>
        <w:rPr>
          <w:rFonts w:asciiTheme="minorHAnsi" w:hAnsiTheme="minorHAnsi" w:cstheme="minorHAnsi"/>
          <w:b/>
        </w:rPr>
      </w:pPr>
      <w:r w:rsidRPr="004B268B">
        <w:rPr>
          <w:rFonts w:asciiTheme="minorHAnsi" w:hAnsiTheme="minorHAnsi" w:cstheme="minorHAnsi"/>
          <w:b/>
        </w:rPr>
        <w:t>Zatwierdzam do stosowania</w:t>
      </w:r>
    </w:p>
    <w:sectPr w:rsidR="00565538" w:rsidRPr="00727501" w:rsidSect="00B14287">
      <w:footerReference w:type="default" r:id="rId8"/>
      <w:pgSz w:w="11906" w:h="16838"/>
      <w:pgMar w:top="567" w:right="1418" w:bottom="851" w:left="1418" w:header="709" w:footer="103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AD" w:rsidRDefault="002C51AD" w:rsidP="003B31BD">
      <w:pPr>
        <w:spacing w:after="0" w:line="240" w:lineRule="auto"/>
      </w:pPr>
      <w:r>
        <w:separator/>
      </w:r>
    </w:p>
  </w:endnote>
  <w:endnote w:type="continuationSeparator" w:id="0">
    <w:p w:rsidR="002C51AD" w:rsidRDefault="002C51AD" w:rsidP="003B3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9E" w:rsidRPr="003B31BD" w:rsidRDefault="00DC1C3D">
    <w:pPr>
      <w:pStyle w:val="Stopka"/>
      <w:pBdr>
        <w:top w:val="thinThickSmallGap" w:sz="24" w:space="1" w:color="622423" w:themeColor="accent2" w:themeShade="7F"/>
      </w:pBdr>
      <w:rPr>
        <w:rFonts w:asciiTheme="minorHAnsi" w:hAnsiTheme="minorHAnsi" w:cstheme="minorHAnsi"/>
        <w:b/>
        <w:sz w:val="24"/>
        <w:szCs w:val="24"/>
      </w:rPr>
    </w:pPr>
    <w:r w:rsidRPr="003B31BD">
      <w:rPr>
        <w:rFonts w:asciiTheme="minorHAnsi" w:hAnsiTheme="minorHAnsi" w:cstheme="minorHAnsi"/>
        <w:b/>
        <w:sz w:val="24"/>
        <w:szCs w:val="24"/>
      </w:rPr>
      <w:t xml:space="preserve">Regulamin </w:t>
    </w:r>
    <w:r w:rsidR="00D61687">
      <w:rPr>
        <w:rFonts w:asciiTheme="minorHAnsi" w:hAnsiTheme="minorHAnsi" w:cstheme="minorHAnsi"/>
        <w:b/>
        <w:sz w:val="24"/>
        <w:szCs w:val="24"/>
      </w:rPr>
      <w:t xml:space="preserve">funkcjonowania systemu </w:t>
    </w:r>
    <w:r w:rsidR="003B31BD" w:rsidRPr="003B31BD">
      <w:rPr>
        <w:rFonts w:asciiTheme="minorHAnsi" w:hAnsiTheme="minorHAnsi" w:cstheme="minorHAnsi"/>
        <w:b/>
        <w:sz w:val="24"/>
        <w:szCs w:val="24"/>
      </w:rPr>
      <w:t>monitoringu wizyjnego</w:t>
    </w:r>
    <w:r w:rsidRPr="003B31BD">
      <w:rPr>
        <w:rFonts w:asciiTheme="minorHAnsi" w:hAnsiTheme="minorHAnsi" w:cstheme="minorHAnsi"/>
        <w:b/>
        <w:sz w:val="24"/>
        <w:szCs w:val="24"/>
      </w:rPr>
      <w:t xml:space="preserve"> </w:t>
    </w:r>
    <w:r w:rsidR="00D61687">
      <w:rPr>
        <w:rFonts w:asciiTheme="minorHAnsi" w:hAnsiTheme="minorHAnsi" w:cstheme="minorHAnsi"/>
        <w:b/>
        <w:sz w:val="24"/>
        <w:szCs w:val="24"/>
      </w:rPr>
      <w:tab/>
    </w:r>
    <w:r w:rsidR="00D61687" w:rsidRPr="003B31BD">
      <w:rPr>
        <w:rFonts w:asciiTheme="minorHAnsi" w:hAnsiTheme="minorHAnsi" w:cstheme="minorHAnsi"/>
        <w:b/>
        <w:sz w:val="24"/>
        <w:szCs w:val="24"/>
      </w:rPr>
      <w:t xml:space="preserve">Strona </w:t>
    </w:r>
    <w:r w:rsidR="0010113D" w:rsidRPr="003B31BD">
      <w:rPr>
        <w:rFonts w:asciiTheme="minorHAnsi" w:hAnsiTheme="minorHAnsi" w:cstheme="minorHAnsi"/>
        <w:b/>
        <w:sz w:val="24"/>
        <w:szCs w:val="24"/>
      </w:rPr>
      <w:fldChar w:fldCharType="begin"/>
    </w:r>
    <w:r w:rsidR="00D61687" w:rsidRPr="003B31BD">
      <w:rPr>
        <w:rFonts w:asciiTheme="minorHAnsi" w:hAnsiTheme="minorHAnsi" w:cstheme="minorHAnsi"/>
        <w:b/>
        <w:sz w:val="24"/>
        <w:szCs w:val="24"/>
      </w:rPr>
      <w:instrText xml:space="preserve"> PAGE   \* MERGEFORMAT </w:instrText>
    </w:r>
    <w:r w:rsidR="0010113D" w:rsidRPr="003B31BD">
      <w:rPr>
        <w:rFonts w:asciiTheme="minorHAnsi" w:hAnsiTheme="minorHAnsi" w:cstheme="minorHAnsi"/>
        <w:b/>
        <w:sz w:val="24"/>
        <w:szCs w:val="24"/>
      </w:rPr>
      <w:fldChar w:fldCharType="separate"/>
    </w:r>
    <w:r w:rsidR="00DA5268">
      <w:rPr>
        <w:rFonts w:asciiTheme="minorHAnsi" w:hAnsiTheme="minorHAnsi" w:cstheme="minorHAnsi"/>
        <w:b/>
        <w:noProof/>
        <w:sz w:val="24"/>
        <w:szCs w:val="24"/>
      </w:rPr>
      <w:t>9</w:t>
    </w:r>
    <w:r w:rsidR="0010113D" w:rsidRPr="003B31BD">
      <w:rPr>
        <w:rFonts w:asciiTheme="minorHAnsi" w:hAnsiTheme="minorHAnsi" w:cstheme="minorHAnsi"/>
        <w:b/>
        <w:sz w:val="24"/>
        <w:szCs w:val="24"/>
      </w:rPr>
      <w:fldChar w:fldCharType="end"/>
    </w:r>
    <w:r w:rsidR="00D61687">
      <w:rPr>
        <w:rFonts w:asciiTheme="minorHAnsi" w:hAnsiTheme="minorHAnsi" w:cstheme="minorHAnsi"/>
        <w:b/>
        <w:sz w:val="24"/>
        <w:szCs w:val="24"/>
      </w:rPr>
      <w:br/>
      <w:t>w MOSiR w Wolsztynie</w:t>
    </w:r>
    <w:r w:rsidR="003B31BD" w:rsidRPr="003B31BD">
      <w:rPr>
        <w:rFonts w:asciiTheme="minorHAnsi" w:hAnsiTheme="minorHAnsi" w:cstheme="minorHAnsi"/>
        <w:b/>
        <w:sz w:val="24"/>
        <w:szCs w:val="24"/>
      </w:rPr>
      <w:tab/>
    </w:r>
    <w:r w:rsidR="003B31BD" w:rsidRPr="003B31BD">
      <w:rPr>
        <w:rFonts w:asciiTheme="minorHAnsi" w:hAnsiTheme="minorHAnsi" w:cstheme="minorHAnsi"/>
        <w:b/>
        <w:sz w:val="24"/>
        <w:szCs w:val="24"/>
      </w:rPr>
      <w:tab/>
    </w:r>
  </w:p>
  <w:p w:rsidR="00E27B9E" w:rsidRPr="003B31BD" w:rsidRDefault="002C51AD">
    <w:pPr>
      <w:pStyle w:val="Stopka"/>
      <w:rPr>
        <w:rFonts w:asciiTheme="minorHAnsi" w:hAnsiTheme="minorHAnsi" w:cstheme="minorHAnsi"/>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AD" w:rsidRDefault="002C51AD" w:rsidP="003B31BD">
      <w:pPr>
        <w:spacing w:after="0" w:line="240" w:lineRule="auto"/>
      </w:pPr>
      <w:r>
        <w:separator/>
      </w:r>
    </w:p>
  </w:footnote>
  <w:footnote w:type="continuationSeparator" w:id="0">
    <w:p w:rsidR="002C51AD" w:rsidRDefault="002C51AD" w:rsidP="003B3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5E"/>
    <w:multiLevelType w:val="hybridMultilevel"/>
    <w:tmpl w:val="4ECA1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5FDE"/>
    <w:multiLevelType w:val="hybridMultilevel"/>
    <w:tmpl w:val="D4E05774"/>
    <w:lvl w:ilvl="0" w:tplc="C0E838C0">
      <w:start w:val="1"/>
      <w:numFmt w:val="decimal"/>
      <w:lvlText w:val="%1."/>
      <w:lvlJc w:val="left"/>
      <w:pPr>
        <w:ind w:left="360" w:hanging="360"/>
      </w:pPr>
      <w:rPr>
        <w:rFonts w:ascii="Arial"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BE50034"/>
    <w:multiLevelType w:val="hybridMultilevel"/>
    <w:tmpl w:val="1C66C6E4"/>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AFA24BB8">
      <w:start w:val="1"/>
      <w:numFmt w:val="bullet"/>
      <w:lvlText w:val=""/>
      <w:lvlJc w:val="left"/>
      <w:pPr>
        <w:ind w:left="2880" w:hanging="360"/>
      </w:pPr>
      <w:rPr>
        <w:rFonts w:ascii="Symbol" w:eastAsiaTheme="minorHAnsi" w:hAnsi="Symbol"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1061E"/>
    <w:multiLevelType w:val="hybridMultilevel"/>
    <w:tmpl w:val="DDE65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1F717E"/>
    <w:multiLevelType w:val="hybridMultilevel"/>
    <w:tmpl w:val="4F68A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1191211"/>
    <w:multiLevelType w:val="hybridMultilevel"/>
    <w:tmpl w:val="AEEC1C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65162"/>
    <w:multiLevelType w:val="hybridMultilevel"/>
    <w:tmpl w:val="CF76619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15495233"/>
    <w:multiLevelType w:val="hybridMultilevel"/>
    <w:tmpl w:val="A796CC3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B23B21"/>
    <w:multiLevelType w:val="hybridMultilevel"/>
    <w:tmpl w:val="22EE81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BE7A0A"/>
    <w:multiLevelType w:val="hybridMultilevel"/>
    <w:tmpl w:val="26423280"/>
    <w:lvl w:ilvl="0" w:tplc="0D7E0C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14005"/>
    <w:multiLevelType w:val="hybridMultilevel"/>
    <w:tmpl w:val="7FB6DCAC"/>
    <w:lvl w:ilvl="0" w:tplc="8222FA0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371F50"/>
    <w:multiLevelType w:val="hybridMultilevel"/>
    <w:tmpl w:val="06FE7E22"/>
    <w:lvl w:ilvl="0" w:tplc="920A28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86730"/>
    <w:multiLevelType w:val="hybridMultilevel"/>
    <w:tmpl w:val="F5D209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456DDB"/>
    <w:multiLevelType w:val="hybridMultilevel"/>
    <w:tmpl w:val="44189FC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D7469"/>
    <w:multiLevelType w:val="hybridMultilevel"/>
    <w:tmpl w:val="824641CC"/>
    <w:lvl w:ilvl="0" w:tplc="0C07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A1117B0"/>
    <w:multiLevelType w:val="hybridMultilevel"/>
    <w:tmpl w:val="FCFE4970"/>
    <w:lvl w:ilvl="0" w:tplc="0415000F">
      <w:start w:val="1"/>
      <w:numFmt w:val="decimal"/>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6">
    <w:nsid w:val="2EF933F9"/>
    <w:multiLevelType w:val="hybridMultilevel"/>
    <w:tmpl w:val="22D49D6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nsid w:val="30E0418B"/>
    <w:multiLevelType w:val="hybridMultilevel"/>
    <w:tmpl w:val="B03A4B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29C50D0"/>
    <w:multiLevelType w:val="hybridMultilevel"/>
    <w:tmpl w:val="16D8B1D6"/>
    <w:lvl w:ilvl="0" w:tplc="F2E0165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7816FF"/>
    <w:multiLevelType w:val="hybridMultilevel"/>
    <w:tmpl w:val="4964FA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4025B"/>
    <w:multiLevelType w:val="hybridMultilevel"/>
    <w:tmpl w:val="B844A308"/>
    <w:lvl w:ilvl="0" w:tplc="22043D9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A25E6B"/>
    <w:multiLevelType w:val="hybridMultilevel"/>
    <w:tmpl w:val="D5326E9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DB0393B"/>
    <w:multiLevelType w:val="hybridMultilevel"/>
    <w:tmpl w:val="9FA62314"/>
    <w:lvl w:ilvl="0" w:tplc="8222FA0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752C36"/>
    <w:multiLevelType w:val="hybridMultilevel"/>
    <w:tmpl w:val="B60C5E00"/>
    <w:lvl w:ilvl="0" w:tplc="BE94E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C0652F9"/>
    <w:multiLevelType w:val="hybridMultilevel"/>
    <w:tmpl w:val="7514F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B61B6B"/>
    <w:multiLevelType w:val="hybridMultilevel"/>
    <w:tmpl w:val="21841A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2E5A0D"/>
    <w:multiLevelType w:val="hybridMultilevel"/>
    <w:tmpl w:val="CD8E59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3453549"/>
    <w:multiLevelType w:val="hybridMultilevel"/>
    <w:tmpl w:val="164CDADA"/>
    <w:lvl w:ilvl="0" w:tplc="84BA4B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72773E"/>
    <w:multiLevelType w:val="hybridMultilevel"/>
    <w:tmpl w:val="9F4CB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887305"/>
    <w:multiLevelType w:val="hybridMultilevel"/>
    <w:tmpl w:val="94E6D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3B146E"/>
    <w:multiLevelType w:val="hybridMultilevel"/>
    <w:tmpl w:val="E03C0142"/>
    <w:lvl w:ilvl="0" w:tplc="8222FA0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C3685B"/>
    <w:multiLevelType w:val="hybridMultilevel"/>
    <w:tmpl w:val="B9462B12"/>
    <w:lvl w:ilvl="0" w:tplc="DAC2C2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833591"/>
    <w:multiLevelType w:val="hybridMultilevel"/>
    <w:tmpl w:val="7ADCD7A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98C27AC"/>
    <w:multiLevelType w:val="hybridMultilevel"/>
    <w:tmpl w:val="3D3440B8"/>
    <w:lvl w:ilvl="0" w:tplc="65B0AF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484A0C"/>
    <w:multiLevelType w:val="hybridMultilevel"/>
    <w:tmpl w:val="C0E6B09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5">
    <w:nsid w:val="613451D6"/>
    <w:multiLevelType w:val="hybridMultilevel"/>
    <w:tmpl w:val="E0603F30"/>
    <w:lvl w:ilvl="0" w:tplc="920A28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8F48C5"/>
    <w:multiLevelType w:val="hybridMultilevel"/>
    <w:tmpl w:val="E54665C4"/>
    <w:lvl w:ilvl="0" w:tplc="A5DEBC36">
      <w:start w:val="1"/>
      <w:numFmt w:val="decimal"/>
      <w:lvlText w:val="%1."/>
      <w:lvlJc w:val="left"/>
      <w:pPr>
        <w:ind w:left="360" w:hanging="360"/>
      </w:pPr>
      <w:rPr>
        <w:rFonts w:asciiTheme="minorHAnsi" w:eastAsiaTheme="minorHAnsi" w:hAnsiTheme="minorHAnsi" w:cstheme="minorHAns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E87131A"/>
    <w:multiLevelType w:val="hybridMultilevel"/>
    <w:tmpl w:val="8A0C6B28"/>
    <w:lvl w:ilvl="0" w:tplc="8222FA0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7D4B7A"/>
    <w:multiLevelType w:val="hybridMultilevel"/>
    <w:tmpl w:val="A614F314"/>
    <w:lvl w:ilvl="0" w:tplc="882EAC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807E8A"/>
    <w:multiLevelType w:val="hybridMultilevel"/>
    <w:tmpl w:val="77CE9028"/>
    <w:lvl w:ilvl="0" w:tplc="0415001B">
      <w:start w:val="1"/>
      <w:numFmt w:val="lowerRoman"/>
      <w:lvlText w:val="%1."/>
      <w:lvlJc w:val="righ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74232537"/>
    <w:multiLevelType w:val="hybridMultilevel"/>
    <w:tmpl w:val="48926E12"/>
    <w:lvl w:ilvl="0" w:tplc="19321A8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2E5BBA"/>
    <w:multiLevelType w:val="hybridMultilevel"/>
    <w:tmpl w:val="871A6D44"/>
    <w:lvl w:ilvl="0" w:tplc="0415001B">
      <w:start w:val="1"/>
      <w:numFmt w:val="lowerRoman"/>
      <w:lvlText w:val="%1."/>
      <w:lvlJc w:val="righ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nsid w:val="774C5EAF"/>
    <w:multiLevelType w:val="hybridMultilevel"/>
    <w:tmpl w:val="AFBE946C"/>
    <w:lvl w:ilvl="0" w:tplc="8222FA0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8040822"/>
    <w:multiLevelType w:val="hybridMultilevel"/>
    <w:tmpl w:val="171616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D90EA3"/>
    <w:multiLevelType w:val="hybridMultilevel"/>
    <w:tmpl w:val="2BFCDE82"/>
    <w:lvl w:ilvl="0" w:tplc="BF30418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3"/>
  </w:num>
  <w:num w:numId="3">
    <w:abstractNumId w:val="35"/>
  </w:num>
  <w:num w:numId="4">
    <w:abstractNumId w:val="17"/>
  </w:num>
  <w:num w:numId="5">
    <w:abstractNumId w:val="11"/>
  </w:num>
  <w:num w:numId="6">
    <w:abstractNumId w:val="40"/>
  </w:num>
  <w:num w:numId="7">
    <w:abstractNumId w:val="18"/>
  </w:num>
  <w:num w:numId="8">
    <w:abstractNumId w:val="15"/>
  </w:num>
  <w:num w:numId="9">
    <w:abstractNumId w:val="43"/>
  </w:num>
  <w:num w:numId="10">
    <w:abstractNumId w:val="8"/>
  </w:num>
  <w:num w:numId="11">
    <w:abstractNumId w:val="38"/>
  </w:num>
  <w:num w:numId="12">
    <w:abstractNumId w:val="12"/>
  </w:num>
  <w:num w:numId="13">
    <w:abstractNumId w:val="42"/>
  </w:num>
  <w:num w:numId="14">
    <w:abstractNumId w:val="22"/>
  </w:num>
  <w:num w:numId="15">
    <w:abstractNumId w:val="10"/>
  </w:num>
  <w:num w:numId="16">
    <w:abstractNumId w:val="37"/>
  </w:num>
  <w:num w:numId="17">
    <w:abstractNumId w:val="29"/>
  </w:num>
  <w:num w:numId="18">
    <w:abstractNumId w:val="1"/>
  </w:num>
  <w:num w:numId="19">
    <w:abstractNumId w:val="30"/>
  </w:num>
  <w:num w:numId="20">
    <w:abstractNumId w:val="44"/>
  </w:num>
  <w:num w:numId="21">
    <w:abstractNumId w:val="5"/>
  </w:num>
  <w:num w:numId="22">
    <w:abstractNumId w:val="36"/>
  </w:num>
  <w:num w:numId="23">
    <w:abstractNumId w:val="31"/>
  </w:num>
  <w:num w:numId="24">
    <w:abstractNumId w:val="4"/>
  </w:num>
  <w:num w:numId="25">
    <w:abstractNumId w:val="26"/>
  </w:num>
  <w:num w:numId="26">
    <w:abstractNumId w:val="16"/>
  </w:num>
  <w:num w:numId="27">
    <w:abstractNumId w:val="6"/>
  </w:num>
  <w:num w:numId="28">
    <w:abstractNumId w:val="34"/>
  </w:num>
  <w:num w:numId="29">
    <w:abstractNumId w:val="3"/>
  </w:num>
  <w:num w:numId="30">
    <w:abstractNumId w:val="13"/>
  </w:num>
  <w:num w:numId="31">
    <w:abstractNumId w:val="7"/>
  </w:num>
  <w:num w:numId="32">
    <w:abstractNumId w:val="32"/>
  </w:num>
  <w:num w:numId="33">
    <w:abstractNumId w:val="2"/>
  </w:num>
  <w:num w:numId="34">
    <w:abstractNumId w:val="41"/>
  </w:num>
  <w:num w:numId="35">
    <w:abstractNumId w:val="39"/>
  </w:num>
  <w:num w:numId="36">
    <w:abstractNumId w:val="28"/>
  </w:num>
  <w:num w:numId="37">
    <w:abstractNumId w:val="24"/>
  </w:num>
  <w:num w:numId="38">
    <w:abstractNumId w:val="27"/>
  </w:num>
  <w:num w:numId="39">
    <w:abstractNumId w:val="9"/>
  </w:num>
  <w:num w:numId="40">
    <w:abstractNumId w:val="14"/>
  </w:num>
  <w:num w:numId="41">
    <w:abstractNumId w:val="23"/>
  </w:num>
  <w:num w:numId="42">
    <w:abstractNumId w:val="19"/>
  </w:num>
  <w:num w:numId="43">
    <w:abstractNumId w:val="21"/>
  </w:num>
  <w:num w:numId="44">
    <w:abstractNumId w:val="25"/>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C6F25"/>
    <w:rsid w:val="00004C42"/>
    <w:rsid w:val="00006EDF"/>
    <w:rsid w:val="000240C3"/>
    <w:rsid w:val="00035948"/>
    <w:rsid w:val="00061037"/>
    <w:rsid w:val="00096C34"/>
    <w:rsid w:val="000B38CC"/>
    <w:rsid w:val="000C6F25"/>
    <w:rsid w:val="000D0CB4"/>
    <w:rsid w:val="000F68AC"/>
    <w:rsid w:val="0010113D"/>
    <w:rsid w:val="00145304"/>
    <w:rsid w:val="00167F4B"/>
    <w:rsid w:val="001756F8"/>
    <w:rsid w:val="00184228"/>
    <w:rsid w:val="00187A20"/>
    <w:rsid w:val="001A18A2"/>
    <w:rsid w:val="001D1BAE"/>
    <w:rsid w:val="00204C8E"/>
    <w:rsid w:val="00205E9A"/>
    <w:rsid w:val="00207F95"/>
    <w:rsid w:val="002249AC"/>
    <w:rsid w:val="00233721"/>
    <w:rsid w:val="00263E10"/>
    <w:rsid w:val="002804B9"/>
    <w:rsid w:val="00296368"/>
    <w:rsid w:val="002B6BEC"/>
    <w:rsid w:val="002B7A9B"/>
    <w:rsid w:val="002C3966"/>
    <w:rsid w:val="002C51AD"/>
    <w:rsid w:val="00332144"/>
    <w:rsid w:val="00345DD6"/>
    <w:rsid w:val="00346594"/>
    <w:rsid w:val="00365721"/>
    <w:rsid w:val="00392C58"/>
    <w:rsid w:val="003B31BD"/>
    <w:rsid w:val="003B376B"/>
    <w:rsid w:val="003C0A2E"/>
    <w:rsid w:val="003F25CC"/>
    <w:rsid w:val="00405BE3"/>
    <w:rsid w:val="0042283A"/>
    <w:rsid w:val="0042310B"/>
    <w:rsid w:val="00455C60"/>
    <w:rsid w:val="00484E34"/>
    <w:rsid w:val="00486F77"/>
    <w:rsid w:val="00491A0B"/>
    <w:rsid w:val="004B268B"/>
    <w:rsid w:val="0051077B"/>
    <w:rsid w:val="00551AB2"/>
    <w:rsid w:val="00565538"/>
    <w:rsid w:val="005761E5"/>
    <w:rsid w:val="005D233B"/>
    <w:rsid w:val="0061608F"/>
    <w:rsid w:val="00676F76"/>
    <w:rsid w:val="0069537F"/>
    <w:rsid w:val="006F6C95"/>
    <w:rsid w:val="0070549C"/>
    <w:rsid w:val="00727501"/>
    <w:rsid w:val="00751E17"/>
    <w:rsid w:val="0075653F"/>
    <w:rsid w:val="007739C3"/>
    <w:rsid w:val="0078574A"/>
    <w:rsid w:val="00787E4B"/>
    <w:rsid w:val="007B5E30"/>
    <w:rsid w:val="007C4139"/>
    <w:rsid w:val="007C476D"/>
    <w:rsid w:val="007D0A86"/>
    <w:rsid w:val="007E456A"/>
    <w:rsid w:val="00812CAC"/>
    <w:rsid w:val="00824838"/>
    <w:rsid w:val="008376FC"/>
    <w:rsid w:val="00845996"/>
    <w:rsid w:val="0086755A"/>
    <w:rsid w:val="0088414B"/>
    <w:rsid w:val="008A65FE"/>
    <w:rsid w:val="008B20C1"/>
    <w:rsid w:val="008B454D"/>
    <w:rsid w:val="008E508F"/>
    <w:rsid w:val="008F564F"/>
    <w:rsid w:val="00915AC6"/>
    <w:rsid w:val="00923076"/>
    <w:rsid w:val="00992C1C"/>
    <w:rsid w:val="00993AF1"/>
    <w:rsid w:val="009971C6"/>
    <w:rsid w:val="009F035A"/>
    <w:rsid w:val="00A2497F"/>
    <w:rsid w:val="00A36F2B"/>
    <w:rsid w:val="00A5629E"/>
    <w:rsid w:val="00A84EE8"/>
    <w:rsid w:val="00A9388A"/>
    <w:rsid w:val="00AD5D11"/>
    <w:rsid w:val="00AE7A9E"/>
    <w:rsid w:val="00B04BCA"/>
    <w:rsid w:val="00B14287"/>
    <w:rsid w:val="00B337FC"/>
    <w:rsid w:val="00B35169"/>
    <w:rsid w:val="00B449EC"/>
    <w:rsid w:val="00B50C96"/>
    <w:rsid w:val="00B7331D"/>
    <w:rsid w:val="00B75BFD"/>
    <w:rsid w:val="00BA1F22"/>
    <w:rsid w:val="00BA6297"/>
    <w:rsid w:val="00BC6CA2"/>
    <w:rsid w:val="00BE1E27"/>
    <w:rsid w:val="00BE2379"/>
    <w:rsid w:val="00BE3EEC"/>
    <w:rsid w:val="00BE431F"/>
    <w:rsid w:val="00C021B2"/>
    <w:rsid w:val="00C10F8E"/>
    <w:rsid w:val="00C23445"/>
    <w:rsid w:val="00C24937"/>
    <w:rsid w:val="00C43638"/>
    <w:rsid w:val="00C85971"/>
    <w:rsid w:val="00CA0A97"/>
    <w:rsid w:val="00CE3C34"/>
    <w:rsid w:val="00D139CB"/>
    <w:rsid w:val="00D47BA6"/>
    <w:rsid w:val="00D61687"/>
    <w:rsid w:val="00D708F2"/>
    <w:rsid w:val="00D95EB6"/>
    <w:rsid w:val="00DA5268"/>
    <w:rsid w:val="00DB658E"/>
    <w:rsid w:val="00DC1C3D"/>
    <w:rsid w:val="00DE490C"/>
    <w:rsid w:val="00DE64A0"/>
    <w:rsid w:val="00DF41E1"/>
    <w:rsid w:val="00E12A16"/>
    <w:rsid w:val="00E161A5"/>
    <w:rsid w:val="00E63C06"/>
    <w:rsid w:val="00E66ABE"/>
    <w:rsid w:val="00E74ECC"/>
    <w:rsid w:val="00E95C39"/>
    <w:rsid w:val="00EA146B"/>
    <w:rsid w:val="00EA3F5E"/>
    <w:rsid w:val="00EC5870"/>
    <w:rsid w:val="00F43EB2"/>
    <w:rsid w:val="00F85752"/>
    <w:rsid w:val="00FA3465"/>
    <w:rsid w:val="00FB15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1BD"/>
    <w:pPr>
      <w:spacing w:after="160" w:line="259" w:lineRule="auto"/>
    </w:pPr>
    <w:rPr>
      <w:rFonts w:asciiTheme="majorHAnsi" w:hAnsiTheme="majorHAnsi"/>
    </w:rPr>
  </w:style>
  <w:style w:type="paragraph" w:styleId="Nagwek1">
    <w:name w:val="heading 1"/>
    <w:basedOn w:val="Normalny"/>
    <w:next w:val="Normalny"/>
    <w:link w:val="Nagwek1Znak"/>
    <w:uiPriority w:val="9"/>
    <w:qFormat/>
    <w:rsid w:val="000C6F25"/>
    <w:pPr>
      <w:keepNext/>
      <w:keepLines/>
      <w:spacing w:before="240" w:after="0"/>
      <w:outlineLvl w:val="0"/>
    </w:pPr>
    <w:rPr>
      <w:rFonts w:eastAsiaTheme="majorEastAsia"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C6F25"/>
    <w:pPr>
      <w:keepNext/>
      <w:keepLines/>
      <w:spacing w:before="40" w:after="0"/>
      <w:outlineLvl w:val="1"/>
    </w:pPr>
    <w:rPr>
      <w:rFonts w:eastAsiaTheme="majorEastAsia"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B31BD"/>
    <w:pPr>
      <w:keepNext/>
      <w:keepLines/>
      <w:spacing w:before="40" w:after="0"/>
      <w:outlineLvl w:val="2"/>
    </w:pPr>
    <w:rPr>
      <w:rFonts w:eastAsiaTheme="majorEastAsia"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C6F2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C6F25"/>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0C6F25"/>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C6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F25"/>
  </w:style>
  <w:style w:type="character" w:styleId="Pogrubienie">
    <w:name w:val="Strong"/>
    <w:qFormat/>
    <w:rsid w:val="000C6F25"/>
    <w:rPr>
      <w:b/>
      <w:bCs/>
    </w:rPr>
  </w:style>
  <w:style w:type="paragraph" w:styleId="NormalnyWeb">
    <w:name w:val="Normal (Web)"/>
    <w:basedOn w:val="Normalny"/>
    <w:rsid w:val="000C6F25"/>
    <w:pPr>
      <w:suppressAutoHyphens/>
      <w:spacing w:before="100" w:after="10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C6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F25"/>
  </w:style>
  <w:style w:type="character" w:customStyle="1" w:styleId="markedcontent">
    <w:name w:val="markedcontent"/>
    <w:basedOn w:val="Domylnaczcionkaakapitu"/>
    <w:rsid w:val="000C6F25"/>
  </w:style>
  <w:style w:type="table" w:styleId="Tabela-Siatka">
    <w:name w:val="Table Grid"/>
    <w:basedOn w:val="Standardowy"/>
    <w:uiPriority w:val="39"/>
    <w:rsid w:val="000C6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3B31BD"/>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3B31BD"/>
    <w:pPr>
      <w:spacing w:after="0" w:line="240" w:lineRule="auto"/>
      <w:contextualSpacing/>
      <w:jc w:val="both"/>
    </w:pPr>
    <w:rPr>
      <w:rFonts w:eastAsiaTheme="majorEastAsia" w:cstheme="majorBidi"/>
      <w:spacing w:val="-10"/>
      <w:kern w:val="28"/>
      <w:sz w:val="56"/>
      <w:szCs w:val="56"/>
      <w:lang w:eastAsia="de-DE"/>
    </w:rPr>
  </w:style>
  <w:style w:type="character" w:customStyle="1" w:styleId="TytuZnak">
    <w:name w:val="Tytuł Znak"/>
    <w:basedOn w:val="Domylnaczcionkaakapitu"/>
    <w:link w:val="Tytu"/>
    <w:uiPriority w:val="10"/>
    <w:rsid w:val="003B31BD"/>
    <w:rPr>
      <w:rFonts w:asciiTheme="majorHAnsi" w:eastAsiaTheme="majorEastAsia" w:hAnsiTheme="majorHAnsi" w:cstheme="majorBidi"/>
      <w:spacing w:val="-10"/>
      <w:kern w:val="28"/>
      <w:sz w:val="56"/>
      <w:szCs w:val="56"/>
      <w:lang w:eastAsia="de-DE"/>
    </w:rPr>
  </w:style>
  <w:style w:type="paragraph" w:styleId="Podtytu">
    <w:name w:val="Subtitle"/>
    <w:basedOn w:val="Normalny"/>
    <w:next w:val="Normalny"/>
    <w:link w:val="PodtytuZnak"/>
    <w:uiPriority w:val="11"/>
    <w:qFormat/>
    <w:rsid w:val="003B31BD"/>
    <w:pPr>
      <w:numPr>
        <w:ilvl w:val="1"/>
      </w:numPr>
    </w:pPr>
    <w:rPr>
      <w:rFonts w:asciiTheme="minorHAnsi" w:eastAsiaTheme="minorEastAsia" w:hAnsiTheme="minorHAnsi"/>
      <w:b/>
      <w:color w:val="5A5A5A" w:themeColor="text1" w:themeTint="A5"/>
      <w:spacing w:val="15"/>
      <w:sz w:val="24"/>
    </w:rPr>
  </w:style>
  <w:style w:type="character" w:customStyle="1" w:styleId="PodtytuZnak">
    <w:name w:val="Podtytuł Znak"/>
    <w:basedOn w:val="Domylnaczcionkaakapitu"/>
    <w:link w:val="Podtytu"/>
    <w:uiPriority w:val="11"/>
    <w:rsid w:val="003B31BD"/>
    <w:rPr>
      <w:rFonts w:eastAsiaTheme="minorEastAsia"/>
      <w:b/>
      <w:color w:val="5A5A5A" w:themeColor="text1" w:themeTint="A5"/>
      <w:spacing w:val="15"/>
      <w:sz w:val="24"/>
    </w:rPr>
  </w:style>
  <w:style w:type="character" w:styleId="Hipercze">
    <w:name w:val="Hyperlink"/>
    <w:basedOn w:val="Domylnaczcionkaakapitu"/>
    <w:uiPriority w:val="99"/>
    <w:unhideWhenUsed/>
    <w:rsid w:val="003B31BD"/>
    <w:rPr>
      <w:color w:val="0000FF" w:themeColor="hyperlink"/>
      <w:u w:val="single"/>
    </w:rPr>
  </w:style>
  <w:style w:type="character" w:customStyle="1" w:styleId="Nierozpoznanawzmianka1">
    <w:name w:val="Nierozpoznana wzmianka1"/>
    <w:basedOn w:val="Domylnaczcionkaakapitu"/>
    <w:uiPriority w:val="99"/>
    <w:semiHidden/>
    <w:unhideWhenUsed/>
    <w:rsid w:val="003B31BD"/>
    <w:rPr>
      <w:color w:val="605E5C"/>
      <w:shd w:val="clear" w:color="auto" w:fill="E1DFDD"/>
    </w:rPr>
  </w:style>
  <w:style w:type="paragraph" w:styleId="Tekstdymka">
    <w:name w:val="Balloon Text"/>
    <w:basedOn w:val="Normalny"/>
    <w:link w:val="TekstdymkaZnak"/>
    <w:uiPriority w:val="99"/>
    <w:semiHidden/>
    <w:unhideWhenUsed/>
    <w:rsid w:val="003B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1BD"/>
    <w:rPr>
      <w:rFonts w:ascii="Segoe UI" w:hAnsi="Segoe UI" w:cs="Segoe UI"/>
      <w:sz w:val="18"/>
      <w:szCs w:val="18"/>
    </w:rPr>
  </w:style>
  <w:style w:type="character" w:styleId="Odwoaniedokomentarza">
    <w:name w:val="annotation reference"/>
    <w:basedOn w:val="Domylnaczcionkaakapitu"/>
    <w:uiPriority w:val="99"/>
    <w:unhideWhenUsed/>
    <w:rsid w:val="003B31BD"/>
    <w:rPr>
      <w:sz w:val="16"/>
      <w:szCs w:val="16"/>
    </w:rPr>
  </w:style>
  <w:style w:type="paragraph" w:styleId="Tekstkomentarza">
    <w:name w:val="annotation text"/>
    <w:basedOn w:val="Normalny"/>
    <w:link w:val="TekstkomentarzaZnak"/>
    <w:uiPriority w:val="99"/>
    <w:unhideWhenUsed/>
    <w:rsid w:val="003B31BD"/>
    <w:pPr>
      <w:spacing w:after="0" w:line="240" w:lineRule="auto"/>
      <w:jc w:val="both"/>
    </w:pPr>
    <w:rPr>
      <w:rFonts w:ascii="Arial" w:eastAsia="Times New Roman" w:hAnsi="Arial" w:cs="Times New Roman"/>
      <w:sz w:val="20"/>
      <w:szCs w:val="20"/>
      <w:lang w:eastAsia="de-DE"/>
    </w:rPr>
  </w:style>
  <w:style w:type="character" w:customStyle="1" w:styleId="TekstkomentarzaZnak">
    <w:name w:val="Tekst komentarza Znak"/>
    <w:basedOn w:val="Domylnaczcionkaakapitu"/>
    <w:link w:val="Tekstkomentarza"/>
    <w:uiPriority w:val="99"/>
    <w:rsid w:val="003B31BD"/>
    <w:rPr>
      <w:rFonts w:ascii="Arial" w:eastAsia="Times New Roman" w:hAnsi="Arial" w:cs="Times New Roman"/>
      <w:sz w:val="20"/>
      <w:szCs w:val="20"/>
      <w:lang w:eastAsia="de-DE"/>
    </w:rPr>
  </w:style>
  <w:style w:type="paragraph" w:styleId="Nagwekspisutreci">
    <w:name w:val="TOC Heading"/>
    <w:basedOn w:val="Nagwek1"/>
    <w:next w:val="Normalny"/>
    <w:uiPriority w:val="39"/>
    <w:unhideWhenUsed/>
    <w:qFormat/>
    <w:rsid w:val="003B31BD"/>
    <w:pPr>
      <w:outlineLvl w:val="9"/>
    </w:pPr>
    <w:rPr>
      <w:lang w:eastAsia="pl-PL"/>
    </w:rPr>
  </w:style>
  <w:style w:type="paragraph" w:styleId="Spistreci2">
    <w:name w:val="toc 2"/>
    <w:basedOn w:val="Normalny"/>
    <w:next w:val="Normalny"/>
    <w:autoRedefine/>
    <w:uiPriority w:val="39"/>
    <w:unhideWhenUsed/>
    <w:rsid w:val="00F85752"/>
    <w:pPr>
      <w:tabs>
        <w:tab w:val="right" w:leader="dot" w:pos="9060"/>
      </w:tabs>
      <w:spacing w:after="100"/>
      <w:ind w:left="220"/>
      <w:jc w:val="both"/>
    </w:pPr>
    <w:rPr>
      <w:noProof/>
      <w:sz w:val="24"/>
      <w:szCs w:val="24"/>
    </w:rPr>
  </w:style>
  <w:style w:type="paragraph" w:styleId="Spistreci1">
    <w:name w:val="toc 1"/>
    <w:basedOn w:val="Normalny"/>
    <w:next w:val="Normalny"/>
    <w:autoRedefine/>
    <w:uiPriority w:val="39"/>
    <w:unhideWhenUsed/>
    <w:rsid w:val="003B31BD"/>
    <w:pPr>
      <w:spacing w:after="100"/>
    </w:pPr>
  </w:style>
  <w:style w:type="character" w:customStyle="1" w:styleId="UnresolvedMention">
    <w:name w:val="Unresolved Mention"/>
    <w:basedOn w:val="Domylnaczcionkaakapitu"/>
    <w:uiPriority w:val="99"/>
    <w:semiHidden/>
    <w:unhideWhenUsed/>
    <w:rsid w:val="003B31B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3B31BD"/>
    <w:pPr>
      <w:spacing w:after="160"/>
      <w:jc w:val="left"/>
    </w:pPr>
    <w:rPr>
      <w:rFonts w:asciiTheme="majorHAnsi" w:eastAsiaTheme="minorHAnsi" w:hAnsiTheme="majorHAnsi" w:cstheme="minorBidi"/>
      <w:b/>
      <w:bCs/>
      <w:lang w:eastAsia="en-US"/>
    </w:rPr>
  </w:style>
  <w:style w:type="character" w:customStyle="1" w:styleId="TematkomentarzaZnak">
    <w:name w:val="Temat komentarza Znak"/>
    <w:basedOn w:val="TekstkomentarzaZnak"/>
    <w:link w:val="Tematkomentarza"/>
    <w:uiPriority w:val="99"/>
    <w:semiHidden/>
    <w:rsid w:val="003B31BD"/>
    <w:rPr>
      <w:rFonts w:asciiTheme="majorHAnsi" w:hAnsiTheme="majorHAns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legro@telgr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21</Pages>
  <Words>3759</Words>
  <Characters>22556</Characters>
  <Application>Microsoft Office Word</Application>
  <DocSecurity>0</DocSecurity>
  <Lines>187</Lines>
  <Paragraphs>52</Paragraphs>
  <ScaleCrop>false</ScaleCrop>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145</cp:revision>
  <cp:lastPrinted>2023-05-23T07:21:00Z</cp:lastPrinted>
  <dcterms:created xsi:type="dcterms:W3CDTF">2023-05-23T06:36:00Z</dcterms:created>
  <dcterms:modified xsi:type="dcterms:W3CDTF">2023-05-23T11:34:00Z</dcterms:modified>
</cp:coreProperties>
</file>