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FC2" w:rsidRPr="006B702B" w:rsidRDefault="00753C4F" w:rsidP="00301FC2">
      <w:pPr>
        <w:spacing w:after="0"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MOSiR.0030.1</w:t>
      </w:r>
      <w:r w:rsidR="00301FC2" w:rsidRPr="006B702B">
        <w:rPr>
          <w:rFonts w:cstheme="minorHAnsi"/>
          <w:b/>
          <w:sz w:val="24"/>
          <w:szCs w:val="24"/>
        </w:rPr>
        <w:t>1.202</w:t>
      </w:r>
      <w:r>
        <w:rPr>
          <w:rFonts w:cstheme="minorHAnsi"/>
          <w:b/>
          <w:sz w:val="24"/>
          <w:szCs w:val="24"/>
        </w:rPr>
        <w:t>5</w:t>
      </w:r>
      <w:r w:rsidR="00301FC2" w:rsidRPr="006B702B">
        <w:rPr>
          <w:rFonts w:cstheme="minorHAnsi"/>
          <w:b/>
          <w:sz w:val="24"/>
          <w:szCs w:val="24"/>
        </w:rPr>
        <w:tab/>
      </w:r>
      <w:r w:rsidR="00301FC2" w:rsidRPr="006B702B">
        <w:rPr>
          <w:rFonts w:cstheme="minorHAnsi"/>
          <w:b/>
          <w:sz w:val="24"/>
          <w:szCs w:val="24"/>
        </w:rPr>
        <w:tab/>
      </w:r>
      <w:r w:rsidR="00301FC2" w:rsidRPr="006B702B">
        <w:rPr>
          <w:rFonts w:cstheme="minorHAnsi"/>
          <w:b/>
          <w:sz w:val="24"/>
          <w:szCs w:val="24"/>
        </w:rPr>
        <w:tab/>
      </w:r>
      <w:r w:rsidR="00301FC2" w:rsidRPr="006B702B">
        <w:rPr>
          <w:rFonts w:cstheme="minorHAnsi"/>
          <w:b/>
          <w:sz w:val="24"/>
          <w:szCs w:val="24"/>
        </w:rPr>
        <w:tab/>
        <w:t xml:space="preserve">         </w:t>
      </w:r>
      <w:r w:rsidR="00301FC2" w:rsidRPr="006B702B">
        <w:rPr>
          <w:rFonts w:cstheme="minorHAnsi"/>
          <w:b/>
          <w:sz w:val="24"/>
          <w:szCs w:val="24"/>
        </w:rPr>
        <w:tab/>
      </w:r>
      <w:r w:rsidR="00301FC2" w:rsidRPr="006B702B">
        <w:rPr>
          <w:rFonts w:cstheme="minorHAnsi"/>
          <w:b/>
          <w:sz w:val="24"/>
          <w:szCs w:val="24"/>
        </w:rPr>
        <w:tab/>
      </w:r>
      <w:r w:rsidR="00301FC2">
        <w:rPr>
          <w:rFonts w:cstheme="minorHAnsi"/>
          <w:b/>
          <w:sz w:val="24"/>
          <w:szCs w:val="24"/>
        </w:rPr>
        <w:tab/>
        <w:t xml:space="preserve">   </w:t>
      </w:r>
      <w:r w:rsidR="00301FC2" w:rsidRPr="006B702B">
        <w:rPr>
          <w:rFonts w:cstheme="minorHAnsi"/>
          <w:b/>
          <w:sz w:val="24"/>
          <w:szCs w:val="24"/>
        </w:rPr>
        <w:t xml:space="preserve">Wolsztyn, </w:t>
      </w:r>
      <w:r>
        <w:rPr>
          <w:rFonts w:cstheme="minorHAnsi"/>
          <w:b/>
          <w:sz w:val="24"/>
          <w:szCs w:val="24"/>
        </w:rPr>
        <w:t>1</w:t>
      </w:r>
      <w:r w:rsidR="00DD4568">
        <w:rPr>
          <w:rFonts w:cstheme="minorHAnsi"/>
          <w:b/>
          <w:sz w:val="24"/>
          <w:szCs w:val="24"/>
        </w:rPr>
        <w:t>5</w:t>
      </w:r>
      <w:r>
        <w:rPr>
          <w:rFonts w:cstheme="minorHAnsi"/>
          <w:b/>
          <w:sz w:val="24"/>
          <w:szCs w:val="24"/>
        </w:rPr>
        <w:t xml:space="preserve"> kwietnia</w:t>
      </w:r>
      <w:r w:rsidR="00301FC2" w:rsidRPr="006B702B">
        <w:rPr>
          <w:rFonts w:cstheme="minorHAnsi"/>
          <w:b/>
          <w:sz w:val="24"/>
          <w:szCs w:val="24"/>
        </w:rPr>
        <w:t xml:space="preserve"> 202</w:t>
      </w:r>
      <w:r>
        <w:rPr>
          <w:rFonts w:cstheme="minorHAnsi"/>
          <w:b/>
          <w:sz w:val="24"/>
          <w:szCs w:val="24"/>
        </w:rPr>
        <w:t>5</w:t>
      </w:r>
      <w:r w:rsidR="00301FC2" w:rsidRPr="006B702B">
        <w:rPr>
          <w:rFonts w:cstheme="minorHAnsi"/>
          <w:b/>
          <w:sz w:val="24"/>
          <w:szCs w:val="24"/>
        </w:rPr>
        <w:t xml:space="preserve"> r.</w:t>
      </w:r>
    </w:p>
    <w:p w:rsidR="00301FC2" w:rsidRPr="006B702B" w:rsidRDefault="00301FC2" w:rsidP="00301FC2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</w:p>
    <w:p w:rsidR="00301FC2" w:rsidRPr="006B702B" w:rsidRDefault="00301FC2" w:rsidP="00301FC2">
      <w:pPr>
        <w:jc w:val="center"/>
        <w:rPr>
          <w:rFonts w:cstheme="minorHAnsi"/>
          <w:b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 xml:space="preserve">ZARZĄDZENIE NR </w:t>
      </w:r>
      <w:r w:rsidR="00753C4F">
        <w:rPr>
          <w:rFonts w:cstheme="minorHAnsi"/>
          <w:b/>
          <w:sz w:val="24"/>
          <w:szCs w:val="24"/>
        </w:rPr>
        <w:t>1</w:t>
      </w:r>
      <w:r w:rsidRPr="006B702B">
        <w:rPr>
          <w:rFonts w:cstheme="minorHAnsi"/>
          <w:b/>
          <w:sz w:val="24"/>
          <w:szCs w:val="24"/>
        </w:rPr>
        <w:t>1.202</w:t>
      </w:r>
      <w:r w:rsidR="00753C4F">
        <w:rPr>
          <w:rFonts w:cstheme="minorHAnsi"/>
          <w:b/>
          <w:sz w:val="24"/>
          <w:szCs w:val="24"/>
        </w:rPr>
        <w:t>5</w:t>
      </w:r>
    </w:p>
    <w:p w:rsidR="00301FC2" w:rsidRPr="006B702B" w:rsidRDefault="00301FC2" w:rsidP="00301FC2">
      <w:pPr>
        <w:jc w:val="center"/>
        <w:rPr>
          <w:rFonts w:cstheme="minorHAnsi"/>
          <w:b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>DYREKTORA</w:t>
      </w:r>
    </w:p>
    <w:p w:rsidR="00301FC2" w:rsidRPr="006B702B" w:rsidRDefault="00301FC2" w:rsidP="00301FC2">
      <w:pPr>
        <w:jc w:val="center"/>
        <w:rPr>
          <w:rFonts w:cstheme="minorHAnsi"/>
          <w:b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>MIEJSKIEGO OŚRODKA SPORTU I REKREACJI W WOLSZTYNIE</w:t>
      </w:r>
    </w:p>
    <w:p w:rsidR="00301FC2" w:rsidRPr="006B702B" w:rsidRDefault="00301FC2" w:rsidP="00301FC2">
      <w:pPr>
        <w:jc w:val="center"/>
        <w:rPr>
          <w:rFonts w:cstheme="minorHAnsi"/>
          <w:b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 xml:space="preserve">Z DNIA </w:t>
      </w:r>
      <w:r w:rsidR="00753C4F">
        <w:rPr>
          <w:rFonts w:cstheme="minorHAnsi"/>
          <w:b/>
          <w:sz w:val="24"/>
          <w:szCs w:val="24"/>
        </w:rPr>
        <w:t>1</w:t>
      </w:r>
      <w:r w:rsidR="00DD4568">
        <w:rPr>
          <w:rFonts w:cstheme="minorHAnsi"/>
          <w:b/>
          <w:sz w:val="24"/>
          <w:szCs w:val="24"/>
        </w:rPr>
        <w:t>5</w:t>
      </w:r>
      <w:r w:rsidRPr="006B702B">
        <w:rPr>
          <w:rFonts w:cstheme="minorHAnsi"/>
          <w:b/>
          <w:sz w:val="24"/>
          <w:szCs w:val="24"/>
        </w:rPr>
        <w:t xml:space="preserve"> </w:t>
      </w:r>
      <w:r w:rsidR="00753C4F">
        <w:rPr>
          <w:rFonts w:cstheme="minorHAnsi"/>
          <w:b/>
          <w:sz w:val="24"/>
          <w:szCs w:val="24"/>
        </w:rPr>
        <w:t>KWIETNIA</w:t>
      </w:r>
      <w:r w:rsidRPr="006B702B">
        <w:rPr>
          <w:rFonts w:cstheme="minorHAnsi"/>
          <w:b/>
          <w:sz w:val="24"/>
          <w:szCs w:val="24"/>
        </w:rPr>
        <w:t xml:space="preserve"> 202</w:t>
      </w:r>
      <w:r w:rsidR="00753C4F">
        <w:rPr>
          <w:rFonts w:cstheme="minorHAnsi"/>
          <w:b/>
          <w:sz w:val="24"/>
          <w:szCs w:val="24"/>
        </w:rPr>
        <w:t>5</w:t>
      </w:r>
      <w:r w:rsidRPr="006B702B">
        <w:rPr>
          <w:rFonts w:cstheme="minorHAnsi"/>
          <w:b/>
          <w:sz w:val="24"/>
          <w:szCs w:val="24"/>
        </w:rPr>
        <w:t xml:space="preserve"> ROKU</w:t>
      </w:r>
    </w:p>
    <w:p w:rsidR="00301FC2" w:rsidRPr="006B702B" w:rsidRDefault="00301FC2" w:rsidP="00301FC2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>zmieniające zarządzenie w sprawie wprowadzenia Regulaminu funkcjonowania systemu monitoringu wizyjnego w Miejs</w:t>
      </w:r>
      <w:r>
        <w:rPr>
          <w:rFonts w:cstheme="minorHAnsi"/>
          <w:b/>
          <w:sz w:val="24"/>
          <w:szCs w:val="24"/>
        </w:rPr>
        <w:t xml:space="preserve">kim Ośrodku Sportu i Rekreacji </w:t>
      </w:r>
      <w:r w:rsidRPr="006B702B">
        <w:rPr>
          <w:rFonts w:cstheme="minorHAnsi"/>
          <w:b/>
          <w:sz w:val="24"/>
          <w:szCs w:val="24"/>
        </w:rPr>
        <w:t>w Wolsztynie</w:t>
      </w:r>
    </w:p>
    <w:p w:rsidR="00301FC2" w:rsidRDefault="00301FC2" w:rsidP="00301FC2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B702B">
        <w:rPr>
          <w:rFonts w:cstheme="minorHAnsi"/>
          <w:sz w:val="24"/>
          <w:szCs w:val="24"/>
        </w:rPr>
        <w:tab/>
      </w:r>
    </w:p>
    <w:p w:rsidR="00301FC2" w:rsidRDefault="00301FC2" w:rsidP="00301FC2">
      <w:pPr>
        <w:spacing w:after="0" w:line="360" w:lineRule="auto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Pr="006B702B">
        <w:rPr>
          <w:rFonts w:cstheme="minorHAnsi"/>
          <w:sz w:val="24"/>
          <w:szCs w:val="24"/>
        </w:rPr>
        <w:t xml:space="preserve">Działając na podstawie art. 47 ust. 1, w związku z art. 9 a </w:t>
      </w:r>
      <w:r>
        <w:rPr>
          <w:rFonts w:cstheme="minorHAnsi"/>
          <w:sz w:val="24"/>
          <w:szCs w:val="24"/>
        </w:rPr>
        <w:t xml:space="preserve">ustawy z dnia 8 marca 1990 roku </w:t>
      </w:r>
      <w:r w:rsidRPr="006B702B">
        <w:rPr>
          <w:rFonts w:cstheme="minorHAnsi"/>
          <w:sz w:val="24"/>
          <w:szCs w:val="24"/>
        </w:rPr>
        <w:t xml:space="preserve">o samorządzie gminnym </w:t>
      </w:r>
      <w:bookmarkStart w:id="0" w:name="_Hlk129270322"/>
      <w:r w:rsidRPr="006B702B">
        <w:rPr>
          <w:rFonts w:cstheme="minorHAnsi"/>
          <w:sz w:val="24"/>
          <w:szCs w:val="24"/>
        </w:rPr>
        <w:t xml:space="preserve">(Dz. U. z 2024 r., poz. 1465 z późn. zm.) </w:t>
      </w:r>
      <w:bookmarkEnd w:id="0"/>
      <w:r>
        <w:rPr>
          <w:rFonts w:cstheme="minorHAnsi"/>
          <w:sz w:val="24"/>
          <w:szCs w:val="24"/>
        </w:rPr>
        <w:t xml:space="preserve">oraz </w:t>
      </w:r>
      <w:r w:rsidRPr="006B702B">
        <w:rPr>
          <w:rFonts w:cstheme="minorHAnsi"/>
          <w:sz w:val="24"/>
          <w:szCs w:val="24"/>
        </w:rPr>
        <w:t>w związku z § 10 ust. 5 Statutu Miejskiego Ośrodka Sportu i Rekreacji w Wolsztynie, stanowiącego załącznik do Uchwały nr XVI/170/2019 Rady Miejskiej w Wolsztynie z dnia 30 grudnia 2019 r. w spr</w:t>
      </w:r>
      <w:r>
        <w:rPr>
          <w:rFonts w:cstheme="minorHAnsi"/>
          <w:sz w:val="24"/>
          <w:szCs w:val="24"/>
        </w:rPr>
        <w:t xml:space="preserve">awie nadania </w:t>
      </w:r>
      <w:r w:rsidRPr="006B702B">
        <w:rPr>
          <w:rFonts w:cstheme="minorHAnsi"/>
          <w:sz w:val="24"/>
          <w:szCs w:val="24"/>
        </w:rPr>
        <w:t xml:space="preserve">Statutu Miejskiemu Ośrodkowi Sportu i Rekreacji w Wolsztynie, </w:t>
      </w:r>
      <w:r w:rsidRPr="006B702B">
        <w:rPr>
          <w:rFonts w:cstheme="minorHAnsi"/>
          <w:b/>
          <w:sz w:val="24"/>
          <w:szCs w:val="24"/>
        </w:rPr>
        <w:t>zarządza się, co następuje:</w:t>
      </w:r>
    </w:p>
    <w:p w:rsidR="00301FC2" w:rsidRPr="006B702B" w:rsidRDefault="00301FC2" w:rsidP="00301FC2">
      <w:pPr>
        <w:spacing w:after="0" w:line="360" w:lineRule="auto"/>
        <w:jc w:val="both"/>
        <w:rPr>
          <w:rFonts w:cstheme="minorHAnsi"/>
          <w:b/>
          <w:sz w:val="24"/>
          <w:szCs w:val="24"/>
        </w:rPr>
      </w:pPr>
    </w:p>
    <w:p w:rsidR="00301FC2" w:rsidRPr="006B702B" w:rsidRDefault="00301FC2" w:rsidP="00301FC2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>§1.</w:t>
      </w:r>
      <w:r>
        <w:rPr>
          <w:rFonts w:cstheme="minorHAnsi"/>
          <w:b/>
          <w:sz w:val="24"/>
          <w:szCs w:val="24"/>
        </w:rPr>
        <w:t xml:space="preserve"> </w:t>
      </w:r>
      <w:r w:rsidRPr="006B702B">
        <w:rPr>
          <w:rFonts w:cstheme="minorHAnsi"/>
          <w:sz w:val="24"/>
          <w:szCs w:val="24"/>
        </w:rPr>
        <w:t>Załącznik nr 1 do Regulaminu funkcjonowania systemu monitoringu wizyjnego</w:t>
      </w:r>
      <w:r w:rsidRPr="006B702B">
        <w:rPr>
          <w:rFonts w:cstheme="minorHAnsi"/>
          <w:sz w:val="24"/>
          <w:szCs w:val="24"/>
        </w:rPr>
        <w:br/>
        <w:t xml:space="preserve"> w Miejskim Ośrodku Sportu i Rekreacji w Wolsztynie, stanowiący załącznik do Zarządzenia </w:t>
      </w:r>
      <w:r>
        <w:rPr>
          <w:rFonts w:cstheme="minorHAnsi"/>
          <w:sz w:val="24"/>
          <w:szCs w:val="24"/>
        </w:rPr>
        <w:br/>
      </w:r>
      <w:r w:rsidRPr="006B702B">
        <w:rPr>
          <w:rFonts w:cstheme="minorHAnsi"/>
          <w:sz w:val="24"/>
          <w:szCs w:val="24"/>
        </w:rPr>
        <w:t>nr 12.2023 Dyrektora Miejskiego Ośrodka S</w:t>
      </w:r>
      <w:r>
        <w:rPr>
          <w:rFonts w:cstheme="minorHAnsi"/>
          <w:sz w:val="24"/>
          <w:szCs w:val="24"/>
        </w:rPr>
        <w:t xml:space="preserve">portu i Rekreacji w Wolsztynie </w:t>
      </w:r>
      <w:r w:rsidRPr="006B702B">
        <w:rPr>
          <w:rFonts w:cstheme="minorHAnsi"/>
          <w:sz w:val="24"/>
          <w:szCs w:val="24"/>
        </w:rPr>
        <w:t xml:space="preserve">z dnia 23 maja 2023 roku w sprawie wprowadzenia Regulaminu funkcjonowania systemu monitoringu wizyjnego </w:t>
      </w:r>
      <w:r>
        <w:rPr>
          <w:rFonts w:cstheme="minorHAnsi"/>
          <w:sz w:val="24"/>
          <w:szCs w:val="24"/>
        </w:rPr>
        <w:br/>
      </w:r>
      <w:r w:rsidRPr="006B702B">
        <w:rPr>
          <w:rFonts w:cstheme="minorHAnsi"/>
          <w:sz w:val="24"/>
          <w:szCs w:val="24"/>
        </w:rPr>
        <w:t>w Miejskim Ośrodku Sportu i Rekreacji w Wolsztynie, otrzymuje brzmienie ustalone w załączniku do niniejszego zarządzenia.</w:t>
      </w:r>
    </w:p>
    <w:p w:rsidR="000D289A" w:rsidRPr="006B702B" w:rsidRDefault="00301FC2" w:rsidP="00AA0D19">
      <w:pPr>
        <w:spacing w:beforeLines="40" w:afterLines="40" w:line="360" w:lineRule="auto"/>
        <w:jc w:val="both"/>
        <w:rPr>
          <w:rFonts w:cstheme="minorHAnsi"/>
          <w:bCs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 xml:space="preserve">§2. </w:t>
      </w:r>
      <w:r w:rsidR="000564E4">
        <w:rPr>
          <w:rFonts w:cstheme="minorHAnsi"/>
          <w:b/>
          <w:sz w:val="24"/>
          <w:szCs w:val="24"/>
        </w:rPr>
        <w:t xml:space="preserve">  </w:t>
      </w:r>
      <w:r w:rsidR="000D289A" w:rsidRPr="006B702B">
        <w:rPr>
          <w:rFonts w:cstheme="minorHAnsi"/>
          <w:sz w:val="24"/>
          <w:szCs w:val="24"/>
        </w:rPr>
        <w:t xml:space="preserve">Wykonanie </w:t>
      </w:r>
      <w:r w:rsidR="000D289A" w:rsidRPr="006B702B">
        <w:rPr>
          <w:rFonts w:cstheme="minorHAnsi"/>
          <w:bCs/>
          <w:sz w:val="24"/>
          <w:szCs w:val="24"/>
        </w:rPr>
        <w:t xml:space="preserve">zarządzenia powierza się </w:t>
      </w:r>
      <w:r w:rsidR="000D289A">
        <w:rPr>
          <w:rFonts w:cstheme="minorHAnsi"/>
          <w:bCs/>
          <w:sz w:val="24"/>
          <w:szCs w:val="24"/>
        </w:rPr>
        <w:t>starszemu i</w:t>
      </w:r>
      <w:r w:rsidR="000D289A" w:rsidRPr="006B702B">
        <w:rPr>
          <w:rFonts w:cstheme="minorHAnsi"/>
          <w:bCs/>
          <w:sz w:val="24"/>
          <w:szCs w:val="24"/>
        </w:rPr>
        <w:t>nspektorowi ds. kadrowo-finansowych.</w:t>
      </w:r>
    </w:p>
    <w:p w:rsidR="000D289A" w:rsidRPr="006B702B" w:rsidRDefault="00301FC2" w:rsidP="000D289A">
      <w:pPr>
        <w:pStyle w:val="Akapitzlist"/>
        <w:spacing w:after="0" w:line="360" w:lineRule="auto"/>
        <w:ind w:left="0"/>
        <w:jc w:val="both"/>
        <w:rPr>
          <w:rFonts w:cstheme="minorHAnsi"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 xml:space="preserve">§3.   </w:t>
      </w:r>
      <w:r w:rsidR="000D289A" w:rsidRPr="006B702B">
        <w:rPr>
          <w:rFonts w:cstheme="minorHAnsi"/>
          <w:sz w:val="24"/>
          <w:szCs w:val="24"/>
        </w:rPr>
        <w:t xml:space="preserve">Nadzór nad wykonaniem zarządzenia </w:t>
      </w:r>
      <w:r w:rsidR="000D289A">
        <w:rPr>
          <w:rFonts w:cstheme="minorHAnsi"/>
          <w:sz w:val="24"/>
          <w:szCs w:val="24"/>
        </w:rPr>
        <w:t xml:space="preserve">powierza się Dyrektorowi MOSiR </w:t>
      </w:r>
      <w:r w:rsidR="000D289A" w:rsidRPr="006B702B">
        <w:rPr>
          <w:rFonts w:cstheme="minorHAnsi"/>
          <w:sz w:val="24"/>
          <w:szCs w:val="24"/>
        </w:rPr>
        <w:t>w Wolsztynie.</w:t>
      </w:r>
    </w:p>
    <w:p w:rsidR="00301FC2" w:rsidRPr="006B702B" w:rsidRDefault="00301FC2" w:rsidP="000D289A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 xml:space="preserve">§4. </w:t>
      </w:r>
      <w:r>
        <w:rPr>
          <w:rFonts w:cstheme="minorHAnsi"/>
          <w:b/>
          <w:sz w:val="24"/>
          <w:szCs w:val="24"/>
        </w:rPr>
        <w:t xml:space="preserve">  </w:t>
      </w:r>
      <w:r w:rsidR="000D289A" w:rsidRPr="006B702B">
        <w:rPr>
          <w:rFonts w:cstheme="minorHAnsi"/>
          <w:sz w:val="24"/>
          <w:szCs w:val="24"/>
        </w:rPr>
        <w:t>Zarządzenie wchodzi w życie z dniem podpisania.</w:t>
      </w:r>
    </w:p>
    <w:p w:rsidR="00301FC2" w:rsidRDefault="00301FC2" w:rsidP="00301FC2">
      <w:pPr>
        <w:spacing w:after="0" w:line="360" w:lineRule="auto"/>
        <w:jc w:val="both"/>
        <w:rPr>
          <w:rFonts w:cstheme="minorHAnsi"/>
          <w:b/>
          <w:sz w:val="24"/>
          <w:szCs w:val="24"/>
        </w:rPr>
      </w:pPr>
    </w:p>
    <w:p w:rsidR="00A43CC8" w:rsidRPr="00A43CC8" w:rsidRDefault="00A43CC8" w:rsidP="00A43CC8">
      <w:pPr>
        <w:pStyle w:val="Akapitzlist"/>
        <w:tabs>
          <w:tab w:val="left" w:pos="284"/>
        </w:tabs>
        <w:spacing w:line="360" w:lineRule="auto"/>
        <w:ind w:left="0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>Dyrektor MOSiR w Wolsztynie</w:t>
      </w:r>
    </w:p>
    <w:p w:rsidR="00A43CC8" w:rsidRPr="00A43CC8" w:rsidRDefault="00A43CC8" w:rsidP="00A43CC8">
      <w:pPr>
        <w:spacing w:after="0" w:line="360" w:lineRule="auto"/>
        <w:rPr>
          <w:rFonts w:cstheme="minorHAnsi"/>
          <w:sz w:val="24"/>
          <w:szCs w:val="24"/>
        </w:rPr>
      </w:pPr>
      <w:r w:rsidRPr="00A43CC8">
        <w:rPr>
          <w:rFonts w:cstheme="minorHAnsi"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ab/>
      </w:r>
      <w:r w:rsidRPr="00A43CC8">
        <w:rPr>
          <w:rFonts w:cstheme="minorHAnsi"/>
          <w:sz w:val="24"/>
          <w:szCs w:val="24"/>
        </w:rPr>
        <w:tab/>
        <w:t xml:space="preserve">  /-/ Jarosław Inda</w:t>
      </w:r>
      <w:r w:rsidRPr="00A43CC8">
        <w:rPr>
          <w:rFonts w:cstheme="minorHAnsi"/>
          <w:sz w:val="24"/>
          <w:szCs w:val="24"/>
        </w:rPr>
        <w:tab/>
      </w:r>
    </w:p>
    <w:p w:rsidR="00A43CC8" w:rsidRDefault="00A43CC8" w:rsidP="00A43CC8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0D289A" w:rsidRDefault="000D289A" w:rsidP="00301FC2">
      <w:pPr>
        <w:spacing w:after="0" w:line="360" w:lineRule="auto"/>
        <w:jc w:val="both"/>
        <w:rPr>
          <w:rFonts w:cstheme="minorHAnsi"/>
          <w:b/>
          <w:sz w:val="24"/>
          <w:szCs w:val="24"/>
        </w:rPr>
      </w:pPr>
    </w:p>
    <w:p w:rsidR="000D289A" w:rsidRPr="006B702B" w:rsidRDefault="000D289A" w:rsidP="00301FC2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301FC2" w:rsidRPr="006B702B" w:rsidRDefault="00301FC2" w:rsidP="00301FC2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6B702B">
        <w:rPr>
          <w:rFonts w:cstheme="minorHAnsi"/>
          <w:sz w:val="24"/>
          <w:szCs w:val="24"/>
        </w:rPr>
        <w:t>Przygotowała:</w:t>
      </w:r>
    </w:p>
    <w:p w:rsidR="00301FC2" w:rsidRPr="00DE2212" w:rsidRDefault="00301FC2" w:rsidP="00301FC2">
      <w:pPr>
        <w:spacing w:after="0"/>
        <w:jc w:val="both"/>
        <w:rPr>
          <w:rFonts w:cstheme="minorHAnsi"/>
          <w:sz w:val="24"/>
          <w:szCs w:val="24"/>
        </w:rPr>
      </w:pPr>
      <w:bookmarkStart w:id="1" w:name="_Toc135239085"/>
      <w:r>
        <w:rPr>
          <w:rFonts w:cstheme="minorHAnsi"/>
          <w:sz w:val="24"/>
          <w:szCs w:val="24"/>
        </w:rPr>
        <w:t>Ilona Lisiewicz</w:t>
      </w:r>
    </w:p>
    <w:p w:rsidR="00301FC2" w:rsidRDefault="00301FC2" w:rsidP="00301FC2">
      <w:pPr>
        <w:spacing w:after="0" w:line="240" w:lineRule="auto"/>
        <w:jc w:val="right"/>
        <w:rPr>
          <w:rFonts w:cstheme="minorHAnsi"/>
          <w:b/>
          <w:sz w:val="24"/>
          <w:szCs w:val="24"/>
        </w:rPr>
      </w:pPr>
    </w:p>
    <w:p w:rsidR="00A43CC8" w:rsidRDefault="00A43CC8" w:rsidP="00301FC2">
      <w:pPr>
        <w:spacing w:after="0" w:line="240" w:lineRule="auto"/>
        <w:jc w:val="right"/>
        <w:rPr>
          <w:rFonts w:cstheme="minorHAnsi"/>
          <w:b/>
          <w:sz w:val="24"/>
          <w:szCs w:val="24"/>
        </w:rPr>
      </w:pPr>
    </w:p>
    <w:p w:rsidR="00301FC2" w:rsidRPr="006B702B" w:rsidRDefault="00301FC2" w:rsidP="00301FC2">
      <w:pPr>
        <w:spacing w:after="0" w:line="240" w:lineRule="auto"/>
        <w:jc w:val="right"/>
        <w:rPr>
          <w:rFonts w:cstheme="minorHAnsi"/>
          <w:b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lastRenderedPageBreak/>
        <w:t xml:space="preserve">Załącznik </w:t>
      </w:r>
    </w:p>
    <w:p w:rsidR="00301FC2" w:rsidRPr="006B702B" w:rsidRDefault="00301FC2" w:rsidP="00301FC2">
      <w:pPr>
        <w:spacing w:after="0" w:line="240" w:lineRule="auto"/>
        <w:jc w:val="right"/>
        <w:rPr>
          <w:rFonts w:cstheme="minorHAnsi"/>
          <w:sz w:val="24"/>
          <w:szCs w:val="24"/>
        </w:rPr>
      </w:pPr>
      <w:r w:rsidRPr="006B702B">
        <w:rPr>
          <w:rFonts w:cstheme="minorHAnsi"/>
          <w:sz w:val="24"/>
          <w:szCs w:val="24"/>
        </w:rPr>
        <w:t xml:space="preserve">do Zarządzenia nr </w:t>
      </w:r>
      <w:r w:rsidR="000D289A">
        <w:rPr>
          <w:rFonts w:cstheme="minorHAnsi"/>
          <w:sz w:val="24"/>
          <w:szCs w:val="24"/>
        </w:rPr>
        <w:t>1</w:t>
      </w:r>
      <w:r>
        <w:rPr>
          <w:rFonts w:cstheme="minorHAnsi"/>
          <w:sz w:val="24"/>
          <w:szCs w:val="24"/>
        </w:rPr>
        <w:t>1</w:t>
      </w:r>
      <w:r w:rsidRPr="006B702B">
        <w:rPr>
          <w:rFonts w:cstheme="minorHAnsi"/>
          <w:sz w:val="24"/>
          <w:szCs w:val="24"/>
        </w:rPr>
        <w:t>.202</w:t>
      </w:r>
      <w:r w:rsidR="000D289A">
        <w:rPr>
          <w:rFonts w:cstheme="minorHAnsi"/>
          <w:sz w:val="24"/>
          <w:szCs w:val="24"/>
        </w:rPr>
        <w:t>5</w:t>
      </w:r>
    </w:p>
    <w:p w:rsidR="00301FC2" w:rsidRPr="006B702B" w:rsidRDefault="00301FC2" w:rsidP="00301FC2">
      <w:pPr>
        <w:spacing w:after="0" w:line="240" w:lineRule="auto"/>
        <w:jc w:val="right"/>
        <w:rPr>
          <w:rFonts w:cstheme="minorHAnsi"/>
          <w:sz w:val="24"/>
          <w:szCs w:val="24"/>
        </w:rPr>
      </w:pPr>
      <w:r w:rsidRPr="006B702B">
        <w:rPr>
          <w:rFonts w:cstheme="minorHAnsi"/>
          <w:sz w:val="24"/>
          <w:szCs w:val="24"/>
        </w:rPr>
        <w:t>Dyrektora MOSiR w Wolsztynie</w:t>
      </w:r>
    </w:p>
    <w:p w:rsidR="00301FC2" w:rsidRPr="006B702B" w:rsidRDefault="00301FC2" w:rsidP="00301FC2">
      <w:pPr>
        <w:spacing w:after="0" w:line="240" w:lineRule="auto"/>
        <w:jc w:val="right"/>
        <w:rPr>
          <w:rFonts w:cstheme="minorHAnsi"/>
          <w:sz w:val="24"/>
          <w:szCs w:val="24"/>
        </w:rPr>
      </w:pPr>
      <w:r w:rsidRPr="006B702B">
        <w:rPr>
          <w:rFonts w:cstheme="minorHAnsi"/>
          <w:sz w:val="24"/>
          <w:szCs w:val="24"/>
        </w:rPr>
        <w:t xml:space="preserve">z dnia </w:t>
      </w:r>
      <w:r w:rsidR="000D289A">
        <w:rPr>
          <w:rFonts w:cstheme="minorHAnsi"/>
          <w:sz w:val="24"/>
          <w:szCs w:val="24"/>
        </w:rPr>
        <w:t>1</w:t>
      </w:r>
      <w:r w:rsidR="00DD4568">
        <w:rPr>
          <w:rFonts w:cstheme="minorHAnsi"/>
          <w:sz w:val="24"/>
          <w:szCs w:val="24"/>
        </w:rPr>
        <w:t>5</w:t>
      </w:r>
      <w:r w:rsidRPr="006B702B">
        <w:rPr>
          <w:rFonts w:cstheme="minorHAnsi"/>
          <w:sz w:val="24"/>
          <w:szCs w:val="24"/>
        </w:rPr>
        <w:t xml:space="preserve"> </w:t>
      </w:r>
      <w:r w:rsidR="000D289A">
        <w:rPr>
          <w:rFonts w:cstheme="minorHAnsi"/>
          <w:sz w:val="24"/>
          <w:szCs w:val="24"/>
        </w:rPr>
        <w:t>kwiet</w:t>
      </w:r>
      <w:r w:rsidRPr="006B702B">
        <w:rPr>
          <w:rFonts w:cstheme="minorHAnsi"/>
          <w:sz w:val="24"/>
          <w:szCs w:val="24"/>
        </w:rPr>
        <w:t>nia 202</w:t>
      </w:r>
      <w:r w:rsidR="000D289A">
        <w:rPr>
          <w:rFonts w:cstheme="minorHAnsi"/>
          <w:sz w:val="24"/>
          <w:szCs w:val="24"/>
        </w:rPr>
        <w:t>5</w:t>
      </w:r>
      <w:r w:rsidRPr="006B702B">
        <w:rPr>
          <w:rFonts w:cstheme="minorHAnsi"/>
          <w:sz w:val="24"/>
          <w:szCs w:val="24"/>
        </w:rPr>
        <w:t xml:space="preserve"> r. </w:t>
      </w:r>
    </w:p>
    <w:p w:rsidR="00301FC2" w:rsidRPr="006B702B" w:rsidRDefault="00301FC2" w:rsidP="00301FC2">
      <w:pPr>
        <w:spacing w:after="0"/>
        <w:jc w:val="center"/>
        <w:rPr>
          <w:rFonts w:cstheme="minorHAnsi"/>
          <w:b/>
          <w:sz w:val="24"/>
          <w:szCs w:val="24"/>
        </w:rPr>
      </w:pPr>
    </w:p>
    <w:p w:rsidR="00301FC2" w:rsidRPr="006B702B" w:rsidRDefault="00301FC2" w:rsidP="00301FC2">
      <w:pPr>
        <w:jc w:val="center"/>
        <w:rPr>
          <w:rFonts w:cstheme="minorHAnsi"/>
          <w:b/>
          <w:sz w:val="24"/>
          <w:szCs w:val="24"/>
        </w:rPr>
      </w:pPr>
      <w:r w:rsidRPr="006B702B">
        <w:rPr>
          <w:rFonts w:cstheme="minorHAnsi"/>
          <w:b/>
          <w:sz w:val="24"/>
          <w:szCs w:val="24"/>
        </w:rPr>
        <w:t>Załącznik nr 1: Obszar objęty systemem monitoringu wizyjnego</w:t>
      </w:r>
      <w:bookmarkEnd w:id="1"/>
    </w:p>
    <w:tbl>
      <w:tblPr>
        <w:tblStyle w:val="Tabela-Siatka"/>
        <w:tblW w:w="9464" w:type="dxa"/>
        <w:tblLayout w:type="fixed"/>
        <w:tblLook w:val="04A0"/>
      </w:tblPr>
      <w:tblGrid>
        <w:gridCol w:w="680"/>
        <w:gridCol w:w="2405"/>
        <w:gridCol w:w="1418"/>
        <w:gridCol w:w="2126"/>
        <w:gridCol w:w="2835"/>
      </w:tblGrid>
      <w:tr w:rsidR="00AA0D19" w:rsidRPr="006B702B" w:rsidTr="00AA0D19">
        <w:tc>
          <w:tcPr>
            <w:tcW w:w="680" w:type="dxa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6B702B">
              <w:rPr>
                <w:rFonts w:cstheme="minorHAnsi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2405" w:type="dxa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6B702B">
              <w:rPr>
                <w:rFonts w:cstheme="minorHAnsi"/>
                <w:b/>
                <w:bCs/>
                <w:sz w:val="24"/>
                <w:szCs w:val="24"/>
              </w:rPr>
              <w:t>Lokalizacja systemu monitoringu</w:t>
            </w:r>
          </w:p>
        </w:tc>
        <w:tc>
          <w:tcPr>
            <w:tcW w:w="1418" w:type="dxa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6B702B">
              <w:rPr>
                <w:rFonts w:cstheme="minorHAnsi"/>
                <w:b/>
                <w:bCs/>
                <w:sz w:val="24"/>
                <w:szCs w:val="24"/>
              </w:rPr>
              <w:t>Ilość kam.</w:t>
            </w:r>
          </w:p>
        </w:tc>
        <w:tc>
          <w:tcPr>
            <w:tcW w:w="2126" w:type="dxa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6B702B">
              <w:rPr>
                <w:rFonts w:cstheme="minorHAnsi"/>
                <w:b/>
                <w:bCs/>
                <w:sz w:val="24"/>
                <w:szCs w:val="24"/>
              </w:rPr>
              <w:t>Rodzaj systemu</w:t>
            </w:r>
          </w:p>
        </w:tc>
        <w:tc>
          <w:tcPr>
            <w:tcW w:w="2835" w:type="dxa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6B702B">
              <w:rPr>
                <w:rFonts w:cstheme="minorHAnsi"/>
                <w:b/>
                <w:bCs/>
                <w:sz w:val="24"/>
                <w:szCs w:val="24"/>
              </w:rPr>
              <w:t>Czas przechowywania nagrania</w:t>
            </w:r>
          </w:p>
        </w:tc>
      </w:tr>
      <w:tr w:rsidR="00AA0D19" w:rsidRPr="006B702B" w:rsidTr="00AA0D19">
        <w:tc>
          <w:tcPr>
            <w:tcW w:w="680" w:type="dxa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2405" w:type="dxa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  <w:vertAlign w:val="superscript"/>
              </w:rPr>
            </w:pPr>
            <w:r w:rsidRPr="006B702B">
              <w:rPr>
                <w:rFonts w:cstheme="minorHAnsi"/>
                <w:sz w:val="24"/>
                <w:szCs w:val="24"/>
              </w:rPr>
              <w:t xml:space="preserve">Pływalnia Miejska </w:t>
            </w:r>
            <w:r w:rsidRPr="006B702B">
              <w:rPr>
                <w:rFonts w:cstheme="minorHAnsi"/>
                <w:sz w:val="24"/>
                <w:szCs w:val="24"/>
              </w:rPr>
              <w:br/>
              <w:t>w Wolsztynie monitoring zewnętrzny wokół obiektu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6</w:t>
            </w:r>
          </w:p>
        </w:tc>
        <w:tc>
          <w:tcPr>
            <w:tcW w:w="2126" w:type="dxa"/>
            <w:vAlign w:val="center"/>
          </w:tcPr>
          <w:p w:rsidR="00AA0D19" w:rsidRPr="006B702B" w:rsidRDefault="00AA0D19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monitoring</w:t>
            </w:r>
          </w:p>
        </w:tc>
        <w:tc>
          <w:tcPr>
            <w:tcW w:w="2835" w:type="dxa"/>
            <w:vAlign w:val="center"/>
          </w:tcPr>
          <w:p w:rsidR="00AA0D19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Ilość dni: w zależności od ilości zarejestrowanych zdarzeń oraz wielkości nośnika pamięci</w:t>
            </w:r>
          </w:p>
        </w:tc>
      </w:tr>
      <w:tr w:rsidR="00D15B37" w:rsidRPr="006B702B" w:rsidTr="00D15B37">
        <w:tc>
          <w:tcPr>
            <w:tcW w:w="680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2.</w:t>
            </w:r>
          </w:p>
        </w:tc>
        <w:tc>
          <w:tcPr>
            <w:tcW w:w="2405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  <w:vertAlign w:val="superscript"/>
              </w:rPr>
            </w:pPr>
            <w:r w:rsidRPr="006B702B">
              <w:rPr>
                <w:rFonts w:cstheme="minorHAnsi"/>
                <w:sz w:val="24"/>
                <w:szCs w:val="24"/>
              </w:rPr>
              <w:t xml:space="preserve">Pływalnia Miejska </w:t>
            </w:r>
            <w:r w:rsidRPr="006B702B">
              <w:rPr>
                <w:rFonts w:cstheme="minorHAnsi"/>
                <w:sz w:val="24"/>
                <w:szCs w:val="24"/>
              </w:rPr>
              <w:br/>
              <w:t>w Wolsztynie monitoring wewnętrzny</w:t>
            </w:r>
            <w:r w:rsidRPr="006B702B">
              <w:rPr>
                <w:rFonts w:cstheme="minorHAnsi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D15B37" w:rsidRPr="006B702B" w:rsidRDefault="00D15B37" w:rsidP="005C2F54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2</w:t>
            </w:r>
            <w:r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monitoring</w:t>
            </w:r>
          </w:p>
        </w:tc>
        <w:tc>
          <w:tcPr>
            <w:tcW w:w="2835" w:type="dxa"/>
            <w:vAlign w:val="center"/>
          </w:tcPr>
          <w:p w:rsidR="00D15B37" w:rsidRDefault="00D15B37" w:rsidP="00D15B37">
            <w:pPr>
              <w:jc w:val="center"/>
            </w:pPr>
            <w:r w:rsidRPr="00236998">
              <w:rPr>
                <w:rFonts w:cstheme="minorHAnsi"/>
                <w:sz w:val="24"/>
                <w:szCs w:val="24"/>
              </w:rPr>
              <w:t>Ilość dni: w zależności od ilości zarejestrowanych zdarzeń oraz wielkości nośnika pamięci</w:t>
            </w:r>
          </w:p>
        </w:tc>
      </w:tr>
      <w:tr w:rsidR="00D15B37" w:rsidRPr="006B702B" w:rsidTr="00D15B37">
        <w:tc>
          <w:tcPr>
            <w:tcW w:w="680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3.</w:t>
            </w:r>
          </w:p>
        </w:tc>
        <w:tc>
          <w:tcPr>
            <w:tcW w:w="2405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 xml:space="preserve">Kompleks Sportowy „Orlik” - Skatepark </w:t>
            </w:r>
            <w:r w:rsidRPr="006B702B">
              <w:rPr>
                <w:rFonts w:cstheme="minorHAnsi"/>
                <w:sz w:val="24"/>
                <w:szCs w:val="24"/>
              </w:rPr>
              <w:br/>
              <w:t>w Wolsztynie monitoring</w:t>
            </w:r>
          </w:p>
          <w:p w:rsidR="00D15B37" w:rsidRPr="006B702B" w:rsidRDefault="00D15B37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zewnętrzny wokół obiektu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2126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monitoring</w:t>
            </w:r>
          </w:p>
        </w:tc>
        <w:tc>
          <w:tcPr>
            <w:tcW w:w="2835" w:type="dxa"/>
            <w:vAlign w:val="center"/>
          </w:tcPr>
          <w:p w:rsidR="00D15B37" w:rsidRDefault="00D15B37" w:rsidP="00D15B37">
            <w:pPr>
              <w:jc w:val="center"/>
            </w:pPr>
            <w:r w:rsidRPr="00236998">
              <w:rPr>
                <w:rFonts w:cstheme="minorHAnsi"/>
                <w:sz w:val="24"/>
                <w:szCs w:val="24"/>
              </w:rPr>
              <w:t>Ilość dni: w zależności od ilości zarejestrowanych zdarzeń oraz wielkości nośnika pamięci</w:t>
            </w:r>
          </w:p>
        </w:tc>
      </w:tr>
      <w:tr w:rsidR="00D15B37" w:rsidRPr="006B702B" w:rsidTr="00D15B37">
        <w:tc>
          <w:tcPr>
            <w:tcW w:w="680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4.</w:t>
            </w:r>
          </w:p>
        </w:tc>
        <w:tc>
          <w:tcPr>
            <w:tcW w:w="2405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 xml:space="preserve">Stadion Miejski </w:t>
            </w:r>
            <w:r w:rsidRPr="006B702B">
              <w:rPr>
                <w:rFonts w:cstheme="minorHAnsi"/>
                <w:sz w:val="24"/>
                <w:szCs w:val="24"/>
              </w:rPr>
              <w:br/>
              <w:t>w Wolsztynie monitoring</w:t>
            </w:r>
          </w:p>
          <w:p w:rsidR="00D15B37" w:rsidRPr="006B702B" w:rsidRDefault="00D15B37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zewnętrzny wokół obiektu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8</w:t>
            </w:r>
          </w:p>
        </w:tc>
        <w:tc>
          <w:tcPr>
            <w:tcW w:w="2126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monitoring</w:t>
            </w:r>
          </w:p>
        </w:tc>
        <w:tc>
          <w:tcPr>
            <w:tcW w:w="2835" w:type="dxa"/>
            <w:vAlign w:val="center"/>
          </w:tcPr>
          <w:p w:rsidR="00D15B37" w:rsidRDefault="00D15B37" w:rsidP="00D15B37">
            <w:pPr>
              <w:jc w:val="center"/>
            </w:pPr>
            <w:r w:rsidRPr="00236998">
              <w:rPr>
                <w:rFonts w:cstheme="minorHAnsi"/>
                <w:sz w:val="24"/>
                <w:szCs w:val="24"/>
              </w:rPr>
              <w:t>Ilość dni: w zależności od ilości zarejestrowanych zdarzeń oraz wielkości nośnika pamięci</w:t>
            </w:r>
          </w:p>
        </w:tc>
      </w:tr>
      <w:tr w:rsidR="00D15B37" w:rsidRPr="006B702B" w:rsidTr="00D15B37">
        <w:tc>
          <w:tcPr>
            <w:tcW w:w="680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5.</w:t>
            </w:r>
          </w:p>
        </w:tc>
        <w:tc>
          <w:tcPr>
            <w:tcW w:w="2405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 xml:space="preserve">Stadion Miejski </w:t>
            </w:r>
            <w:r w:rsidRPr="006B702B">
              <w:rPr>
                <w:rFonts w:cstheme="minorHAnsi"/>
                <w:sz w:val="24"/>
                <w:szCs w:val="24"/>
              </w:rPr>
              <w:br/>
              <w:t>w Wolsztynie monitoring wewnętrzny</w:t>
            </w:r>
            <w:r w:rsidRPr="006B702B">
              <w:rPr>
                <w:rFonts w:cstheme="minorHAnsi"/>
                <w:sz w:val="24"/>
                <w:szCs w:val="24"/>
                <w:vertAlign w:val="superscript"/>
              </w:rPr>
              <w:t>**</w:t>
            </w:r>
            <w:r w:rsidRPr="006B702B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11</w:t>
            </w:r>
          </w:p>
        </w:tc>
        <w:tc>
          <w:tcPr>
            <w:tcW w:w="2126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monitoring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D15B37" w:rsidRDefault="00D15B37" w:rsidP="00D15B37">
            <w:pPr>
              <w:jc w:val="center"/>
            </w:pPr>
            <w:r w:rsidRPr="00236998">
              <w:rPr>
                <w:rFonts w:cstheme="minorHAnsi"/>
                <w:sz w:val="24"/>
                <w:szCs w:val="24"/>
              </w:rPr>
              <w:t>Ilość dni: w zależności od ilości zarejestrowanych zdarzeń oraz wielkości nośnika pamięci</w:t>
            </w:r>
          </w:p>
        </w:tc>
      </w:tr>
      <w:tr w:rsidR="00D15B37" w:rsidRPr="006B702B" w:rsidTr="00D15B37">
        <w:tc>
          <w:tcPr>
            <w:tcW w:w="680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6.</w:t>
            </w:r>
          </w:p>
        </w:tc>
        <w:tc>
          <w:tcPr>
            <w:tcW w:w="2405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Camping „Ustronie” monitoring zewnętrzny wokół obiektu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</w:t>
            </w:r>
          </w:p>
        </w:tc>
        <w:tc>
          <w:tcPr>
            <w:tcW w:w="2126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monitoring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D15B37" w:rsidRDefault="00D15B37" w:rsidP="00D15B37">
            <w:pPr>
              <w:jc w:val="center"/>
            </w:pPr>
            <w:r w:rsidRPr="00236998">
              <w:rPr>
                <w:rFonts w:cstheme="minorHAnsi"/>
                <w:sz w:val="24"/>
                <w:szCs w:val="24"/>
              </w:rPr>
              <w:t>Ilość dni: w zależności od ilości zarejestrowanych zdarzeń oraz wielkości nośnika pamięci</w:t>
            </w:r>
          </w:p>
        </w:tc>
      </w:tr>
      <w:tr w:rsidR="00D15B37" w:rsidRPr="006B702B" w:rsidTr="00D15B37">
        <w:tc>
          <w:tcPr>
            <w:tcW w:w="680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7.</w:t>
            </w:r>
          </w:p>
        </w:tc>
        <w:tc>
          <w:tcPr>
            <w:tcW w:w="2405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rPr>
                <w:rFonts w:cstheme="minorHAnsi"/>
                <w:sz w:val="24"/>
                <w:szCs w:val="24"/>
                <w:vertAlign w:val="superscript"/>
              </w:rPr>
            </w:pPr>
            <w:r w:rsidRPr="006B702B">
              <w:rPr>
                <w:rFonts w:cstheme="minorHAnsi"/>
                <w:sz w:val="24"/>
                <w:szCs w:val="24"/>
              </w:rPr>
              <w:t>Camping „Ustronie” monitoring wewnętrzny</w:t>
            </w:r>
            <w:r w:rsidRPr="006B702B">
              <w:rPr>
                <w:rFonts w:cstheme="minorHAnsi"/>
                <w:sz w:val="24"/>
                <w:szCs w:val="24"/>
                <w:vertAlign w:val="superscript"/>
              </w:rPr>
              <w:t>***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2126" w:type="dxa"/>
            <w:vAlign w:val="center"/>
          </w:tcPr>
          <w:p w:rsidR="00D15B37" w:rsidRPr="006B702B" w:rsidRDefault="00D15B37" w:rsidP="00E2147D">
            <w:pPr>
              <w:shd w:val="clear" w:color="auto" w:fill="FFFFFF" w:themeFill="background1"/>
              <w:jc w:val="center"/>
              <w:rPr>
                <w:rFonts w:cstheme="minorHAnsi"/>
                <w:sz w:val="24"/>
                <w:szCs w:val="24"/>
              </w:rPr>
            </w:pPr>
            <w:r w:rsidRPr="006B702B">
              <w:rPr>
                <w:rFonts w:cstheme="minorHAnsi"/>
                <w:sz w:val="24"/>
                <w:szCs w:val="24"/>
              </w:rPr>
              <w:t>monitoring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D15B37" w:rsidRDefault="00D15B37" w:rsidP="00D15B37">
            <w:pPr>
              <w:jc w:val="center"/>
            </w:pPr>
            <w:r w:rsidRPr="00236998">
              <w:rPr>
                <w:rFonts w:cstheme="minorHAnsi"/>
                <w:sz w:val="24"/>
                <w:szCs w:val="24"/>
              </w:rPr>
              <w:t>Ilość dni: w zależności od ilości zarejestrowanych zdarzeń oraz wielkości nośnika pamięci</w:t>
            </w:r>
          </w:p>
        </w:tc>
      </w:tr>
    </w:tbl>
    <w:p w:rsidR="00301FC2" w:rsidRPr="006B702B" w:rsidRDefault="00301FC2" w:rsidP="00301FC2">
      <w:pPr>
        <w:ind w:left="360"/>
        <w:jc w:val="both"/>
        <w:rPr>
          <w:rFonts w:cstheme="minorHAnsi"/>
          <w:sz w:val="24"/>
          <w:szCs w:val="24"/>
        </w:rPr>
      </w:pPr>
      <w:r w:rsidRPr="006B702B">
        <w:rPr>
          <w:rFonts w:cstheme="minorHAnsi"/>
          <w:sz w:val="24"/>
          <w:szCs w:val="24"/>
          <w:vertAlign w:val="superscript"/>
        </w:rPr>
        <w:t xml:space="preserve">* </w:t>
      </w:r>
      <w:r w:rsidRPr="006B702B">
        <w:rPr>
          <w:rFonts w:cstheme="minorHAnsi"/>
          <w:sz w:val="24"/>
          <w:szCs w:val="24"/>
        </w:rPr>
        <w:t>hala basenowa,  zjeżdżalnia, hol główny, ciągi komunikacyjne, szatnia, sala fitness, pomieszczenie ratowników.</w:t>
      </w:r>
    </w:p>
    <w:p w:rsidR="00301FC2" w:rsidRPr="006B702B" w:rsidRDefault="00301FC2" w:rsidP="00301FC2">
      <w:pPr>
        <w:ind w:left="360"/>
        <w:jc w:val="both"/>
        <w:rPr>
          <w:rFonts w:cstheme="minorHAnsi"/>
          <w:sz w:val="24"/>
          <w:szCs w:val="24"/>
          <w:vertAlign w:val="superscript"/>
        </w:rPr>
      </w:pPr>
      <w:r w:rsidRPr="006B702B">
        <w:rPr>
          <w:rFonts w:cstheme="minorHAnsi"/>
          <w:sz w:val="24"/>
          <w:szCs w:val="24"/>
          <w:vertAlign w:val="superscript"/>
        </w:rPr>
        <w:t>**</w:t>
      </w:r>
      <w:r w:rsidRPr="006B702B">
        <w:rPr>
          <w:rFonts w:cstheme="minorHAnsi"/>
          <w:sz w:val="24"/>
          <w:szCs w:val="24"/>
        </w:rPr>
        <w:t xml:space="preserve">hol, recepcja, szatnia, sala fitness, siłownia, sala restauracyjna, wejście do sauny, ciągi komunikacyjne, </w:t>
      </w:r>
    </w:p>
    <w:p w:rsidR="00301FC2" w:rsidRPr="006B702B" w:rsidRDefault="00301FC2" w:rsidP="00301FC2">
      <w:pPr>
        <w:ind w:left="360"/>
        <w:jc w:val="both"/>
        <w:rPr>
          <w:rFonts w:cstheme="minorHAnsi"/>
          <w:sz w:val="24"/>
          <w:szCs w:val="24"/>
        </w:rPr>
      </w:pPr>
      <w:r w:rsidRPr="006B702B">
        <w:rPr>
          <w:rFonts w:cstheme="minorHAnsi"/>
          <w:sz w:val="24"/>
          <w:szCs w:val="24"/>
          <w:vertAlign w:val="superscript"/>
        </w:rPr>
        <w:t>***</w:t>
      </w:r>
      <w:r w:rsidRPr="006B702B">
        <w:rPr>
          <w:rFonts w:cstheme="minorHAnsi"/>
          <w:sz w:val="24"/>
          <w:szCs w:val="24"/>
        </w:rPr>
        <w:t>recepcja</w:t>
      </w:r>
    </w:p>
    <w:sectPr w:rsidR="00301FC2" w:rsidRPr="006B702B" w:rsidSect="00F56D87">
      <w:pgSz w:w="11906" w:h="16838"/>
      <w:pgMar w:top="709" w:right="992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1061E"/>
    <w:multiLevelType w:val="hybridMultilevel"/>
    <w:tmpl w:val="DDE650B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5465162"/>
    <w:multiLevelType w:val="hybridMultilevel"/>
    <w:tmpl w:val="CF766192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FBE7A0A"/>
    <w:multiLevelType w:val="hybridMultilevel"/>
    <w:tmpl w:val="26423280"/>
    <w:lvl w:ilvl="0" w:tplc="0D7E0CBE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7D7469"/>
    <w:multiLevelType w:val="hybridMultilevel"/>
    <w:tmpl w:val="824641CC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EF933F9"/>
    <w:multiLevelType w:val="hybridMultilevel"/>
    <w:tmpl w:val="22D49D6A"/>
    <w:lvl w:ilvl="0" w:tplc="0C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4C0652F9"/>
    <w:multiLevelType w:val="hybridMultilevel"/>
    <w:tmpl w:val="7514F1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2E5A0D"/>
    <w:multiLevelType w:val="hybridMultilevel"/>
    <w:tmpl w:val="CD8E599C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3453549"/>
    <w:multiLevelType w:val="hybridMultilevel"/>
    <w:tmpl w:val="164CDADA"/>
    <w:lvl w:ilvl="0" w:tplc="84BA4B7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A484A0C"/>
    <w:multiLevelType w:val="hybridMultilevel"/>
    <w:tmpl w:val="C0E6B090"/>
    <w:lvl w:ilvl="0" w:tplc="0C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8"/>
  </w:num>
  <w:num w:numId="5">
    <w:abstractNumId w:val="0"/>
  </w:num>
  <w:num w:numId="6">
    <w:abstractNumId w:val="5"/>
  </w:num>
  <w:num w:numId="7">
    <w:abstractNumId w:val="7"/>
  </w:num>
  <w:num w:numId="8">
    <w:abstractNumId w:val="2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301FC2"/>
    <w:rsid w:val="000564E4"/>
    <w:rsid w:val="000D289A"/>
    <w:rsid w:val="00301FC2"/>
    <w:rsid w:val="003965C7"/>
    <w:rsid w:val="003F3141"/>
    <w:rsid w:val="00565538"/>
    <w:rsid w:val="005C2F54"/>
    <w:rsid w:val="00753C4F"/>
    <w:rsid w:val="007C4139"/>
    <w:rsid w:val="00845996"/>
    <w:rsid w:val="00A379D7"/>
    <w:rsid w:val="00A43CC8"/>
    <w:rsid w:val="00AA0D19"/>
    <w:rsid w:val="00AA4A5C"/>
    <w:rsid w:val="00AE53A7"/>
    <w:rsid w:val="00B854D7"/>
    <w:rsid w:val="00C24937"/>
    <w:rsid w:val="00CA0A97"/>
    <w:rsid w:val="00D15B37"/>
    <w:rsid w:val="00D52021"/>
    <w:rsid w:val="00D651F2"/>
    <w:rsid w:val="00DB5C2D"/>
    <w:rsid w:val="00DD4568"/>
    <w:rsid w:val="00E74ECC"/>
    <w:rsid w:val="00FB16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01FC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01FC2"/>
    <w:pPr>
      <w:ind w:left="720"/>
      <w:contextualSpacing/>
    </w:pPr>
  </w:style>
  <w:style w:type="table" w:styleId="Tabela-Siatka">
    <w:name w:val="Table Grid"/>
    <w:basedOn w:val="Standardowy"/>
    <w:uiPriority w:val="39"/>
    <w:rsid w:val="00301F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odtytu">
    <w:name w:val="Subtitle"/>
    <w:basedOn w:val="Normalny"/>
    <w:next w:val="Normalny"/>
    <w:link w:val="PodtytuZnak"/>
    <w:uiPriority w:val="11"/>
    <w:qFormat/>
    <w:rsid w:val="00301FC2"/>
    <w:pPr>
      <w:numPr>
        <w:ilvl w:val="1"/>
      </w:numPr>
      <w:spacing w:after="160" w:line="259" w:lineRule="auto"/>
    </w:pPr>
    <w:rPr>
      <w:rFonts w:eastAsiaTheme="minorEastAsia"/>
      <w:b/>
      <w:color w:val="5A5A5A" w:themeColor="text1" w:themeTint="A5"/>
      <w:spacing w:val="15"/>
      <w:sz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301FC2"/>
    <w:rPr>
      <w:rFonts w:eastAsiaTheme="minorEastAsia"/>
      <w:b/>
      <w:color w:val="5A5A5A" w:themeColor="text1" w:themeTint="A5"/>
      <w:spacing w:val="15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82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465</Words>
  <Characters>2794</Characters>
  <Application>Microsoft Office Word</Application>
  <DocSecurity>0</DocSecurity>
  <Lines>23</Lines>
  <Paragraphs>6</Paragraphs>
  <ScaleCrop>false</ScaleCrop>
  <Company/>
  <LinksUpToDate>false</LinksUpToDate>
  <CharactersWithSpaces>3253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Ilona</dc:creator>
  <cp:lastModifiedBy>Ilona</cp:lastModifiedBy>
  <cp:revision>11</cp:revision>
  <dcterms:created xsi:type="dcterms:W3CDTF">2025-04-11T11:46:00Z</dcterms:created>
  <dcterms:modified xsi:type="dcterms:W3CDTF">2025-04-15T10:14:00Z</dcterms:modified>
</cp:coreProperties>
</file>